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4BC711" w14:textId="77777777" w:rsidR="009239F7" w:rsidRPr="002F6A28" w:rsidRDefault="00BE56E0" w:rsidP="002F6A28">
      <w:pPr>
        <w:pStyle w:val="Title"/>
        <w:rPr>
          <w:caps w:val="0"/>
          <w:kern w:val="0"/>
        </w:rPr>
      </w:pPr>
      <w:r w:rsidRPr="002F6A28">
        <w:rPr>
          <w:caps w:val="0"/>
          <w:kern w:val="0"/>
        </w:rPr>
        <w:t>NOTIFICATION</w:t>
      </w:r>
    </w:p>
    <w:p w14:paraId="6B20BD4D" w14:textId="77777777" w:rsidR="009239F7" w:rsidRPr="002F6A28" w:rsidRDefault="00BE56E0" w:rsidP="002F6A28">
      <w:pPr>
        <w:jc w:val="center"/>
      </w:pPr>
      <w:r w:rsidRPr="002F6A28">
        <w:t>The following notification is being circulated in accordance with Article 10.6</w:t>
      </w:r>
    </w:p>
    <w:p w14:paraId="620B22FD" w14:textId="77777777" w:rsidR="009239F7" w:rsidRPr="002F6A28" w:rsidRDefault="009239F7" w:rsidP="002F6A2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98"/>
        <w:gridCol w:w="8282"/>
      </w:tblGrid>
      <w:tr w:rsidR="00596DB5" w14:paraId="4CC6C9EF" w14:textId="77777777" w:rsidTr="0069259F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p w14:paraId="604A3307" w14:textId="77777777" w:rsidR="00F85C99" w:rsidRPr="002F6A28" w:rsidRDefault="00BE56E0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1.</w:t>
            </w:r>
          </w:p>
        </w:tc>
        <w:tc>
          <w:tcPr>
            <w:tcW w:w="8546" w:type="dxa"/>
            <w:tcBorders>
              <w:bottom w:val="single" w:sz="6" w:space="0" w:color="auto"/>
            </w:tcBorders>
            <w:shd w:val="clear" w:color="auto" w:fill="auto"/>
          </w:tcPr>
          <w:p w14:paraId="19947BB2" w14:textId="77777777" w:rsidR="00F85C99" w:rsidRPr="002F6A28" w:rsidRDefault="00BE56E0" w:rsidP="00C805B6">
            <w:pPr>
              <w:spacing w:before="120" w:after="120"/>
            </w:pPr>
            <w:bookmarkStart w:id="0" w:name="X_TBT_Reg_1A"/>
            <w:r w:rsidRPr="002F6A28">
              <w:rPr>
                <w:b/>
              </w:rPr>
              <w:t>Notifying Member</w:t>
            </w:r>
            <w:bookmarkEnd w:id="0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1" w:name="sps1a"/>
            <w:r w:rsidR="002F6A28" w:rsidRPr="00812D1D">
              <w:rPr>
                <w:caps/>
                <w:u w:val="single"/>
              </w:rPr>
              <w:t>Viet Nam</w:t>
            </w:r>
            <w:bookmarkEnd w:id="1"/>
            <w:r w:rsidRPr="002F6A28">
              <w:t xml:space="preserve"> </w:t>
            </w:r>
          </w:p>
          <w:p w14:paraId="705A2192" w14:textId="77777777" w:rsidR="00F85C99" w:rsidRPr="002F6A28" w:rsidRDefault="00BE56E0" w:rsidP="002F6A28">
            <w:pPr>
              <w:spacing w:after="120"/>
            </w:pPr>
            <w:bookmarkStart w:id="2" w:name="X_TBT_Reg_1B"/>
            <w:r w:rsidRPr="002F6A28">
              <w:rPr>
                <w:b/>
              </w:rPr>
              <w:t>If applicable, name of local government involved (Article 3.2 and 7.2)</w:t>
            </w:r>
            <w:bookmarkEnd w:id="2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" w:name="sps1b"/>
            <w:bookmarkEnd w:id="3"/>
          </w:p>
        </w:tc>
      </w:tr>
      <w:tr w:rsidR="00596DB5" w14:paraId="264834F9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13DC53F" w14:textId="77777777" w:rsidR="00F85C99" w:rsidRPr="002F6A28" w:rsidRDefault="00BE56E0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9C4B92F" w14:textId="77777777" w:rsidR="00F85C99" w:rsidRPr="002F6A28" w:rsidRDefault="00BE56E0" w:rsidP="00155128">
            <w:pPr>
              <w:spacing w:before="120" w:after="120"/>
            </w:pPr>
            <w:bookmarkStart w:id="4" w:name="X_TBT_Reg_2A"/>
            <w:r w:rsidRPr="002F6A28">
              <w:rPr>
                <w:b/>
              </w:rPr>
              <w:t>Agency responsible</w:t>
            </w:r>
            <w:bookmarkEnd w:id="4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5" w:name="sps2a"/>
          </w:p>
          <w:p w14:paraId="4B011BDD" w14:textId="77777777" w:rsidR="00893E23" w:rsidRPr="002F6A28" w:rsidRDefault="00BE56E0" w:rsidP="00155128">
            <w:pPr>
              <w:spacing w:before="120" w:after="120"/>
              <w:jc w:val="left"/>
            </w:pPr>
            <w:r w:rsidRPr="002F6A28">
              <w:t xml:space="preserve">Ministry of Industry and Trade </w:t>
            </w:r>
            <w:r w:rsidRPr="002F6A28">
              <w:br/>
              <w:t>Vietnam Chemicals Agency</w:t>
            </w:r>
            <w:r w:rsidRPr="002F6A28">
              <w:br/>
              <w:t xml:space="preserve">21 Ngo Quyen, Hanoi, Viet Nam </w:t>
            </w:r>
            <w:r w:rsidRPr="002F6A28">
              <w:br/>
              <w:t xml:space="preserve">Tel.: 84 (0)4 22205136 </w:t>
            </w:r>
            <w:r w:rsidRPr="002F6A28">
              <w:br/>
              <w:t xml:space="preserve">Email: </w:t>
            </w:r>
            <w:hyperlink r:id="rId7" w:history="1">
              <w:r w:rsidRPr="002F6A28">
                <w:rPr>
                  <w:color w:val="0000FF"/>
                  <w:u w:val="single"/>
                </w:rPr>
                <w:t>thanhnv@moit.gov.vn</w:t>
              </w:r>
            </w:hyperlink>
            <w:r w:rsidRPr="002F6A28">
              <w:br/>
              <w:t>Website:</w:t>
            </w:r>
            <w:hyperlink r:id="rId8" w:history="1">
              <w:r w:rsidRPr="002F6A28">
                <w:rPr>
                  <w:color w:val="0000FF"/>
                  <w:u w:val="single"/>
                </w:rPr>
                <w:t>http://vinachemia.gov.vn/</w:t>
              </w:r>
            </w:hyperlink>
            <w:bookmarkEnd w:id="5"/>
          </w:p>
          <w:p w14:paraId="0496BFC9" w14:textId="77777777" w:rsidR="00F85C99" w:rsidRPr="002F6A28" w:rsidRDefault="00BE56E0" w:rsidP="00AA646C">
            <w:pPr>
              <w:spacing w:after="120"/>
            </w:pPr>
            <w:bookmarkStart w:id="6" w:name="X_TBT_Reg_2B"/>
            <w:r w:rsidRPr="002F6A28">
              <w:rPr>
                <w:b/>
              </w:rPr>
              <w:t>Name and address (including telephone and fax numbers</w:t>
            </w:r>
            <w:r w:rsidR="0009487E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email and website addresses, if available) of agency or authority designated to handle comments regarding the notification shall be indicated if different from above</w:t>
            </w:r>
            <w:bookmarkEnd w:id="6"/>
            <w:r w:rsidRPr="002F6A28">
              <w:rPr>
                <w:b/>
              </w:rPr>
              <w:t>:</w:t>
            </w:r>
            <w:r w:rsidR="00AC6C6E" w:rsidRPr="00C379C8">
              <w:t xml:space="preserve"> </w:t>
            </w:r>
            <w:bookmarkStart w:id="7" w:name="sps4a"/>
            <w:bookmarkEnd w:id="7"/>
          </w:p>
        </w:tc>
      </w:tr>
      <w:tr w:rsidR="00596DB5" w14:paraId="73F84DA9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B24FBB7" w14:textId="77777777" w:rsidR="00F85C99" w:rsidRPr="002F6A28" w:rsidRDefault="00BE56E0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4D96B5B" w14:textId="77777777" w:rsidR="00F85C99" w:rsidRPr="0058336F" w:rsidRDefault="00BE56E0" w:rsidP="002F6A28">
            <w:pPr>
              <w:spacing w:before="120" w:after="120"/>
            </w:pPr>
            <w:bookmarkStart w:id="8" w:name="X_TBT_Reg_3A"/>
            <w:r w:rsidRPr="002F6A28">
              <w:rPr>
                <w:b/>
              </w:rPr>
              <w:t>Notified under Article 2.9.2</w:t>
            </w:r>
            <w:bookmarkEnd w:id="8"/>
            <w:r w:rsidRPr="002F6A28">
              <w:rPr>
                <w:b/>
              </w:rPr>
              <w:t xml:space="preserve"> [</w:t>
            </w:r>
            <w:bookmarkStart w:id="9" w:name="tbt3a"/>
            <w:r w:rsidRPr="002F6A28">
              <w:rPr>
                <w:b/>
              </w:rPr>
              <w:t>X</w:t>
            </w:r>
            <w:bookmarkEnd w:id="9"/>
            <w:r w:rsidRPr="002F6A28">
              <w:rPr>
                <w:b/>
              </w:rPr>
              <w:t xml:space="preserve">], </w:t>
            </w:r>
            <w:bookmarkStart w:id="10" w:name="X_TBT_Reg_3B"/>
            <w:r w:rsidRPr="002F6A28">
              <w:rPr>
                <w:b/>
              </w:rPr>
              <w:t>2.10.1</w:t>
            </w:r>
            <w:bookmarkEnd w:id="10"/>
            <w:r w:rsidRPr="002F6A28">
              <w:rPr>
                <w:b/>
              </w:rPr>
              <w:t xml:space="preserve"> [</w:t>
            </w:r>
            <w:bookmarkStart w:id="11" w:name="tbt3b"/>
            <w:r w:rsidRPr="002F6A28">
              <w:rPr>
                <w:b/>
              </w:rPr>
              <w:t>  </w:t>
            </w:r>
            <w:bookmarkEnd w:id="11"/>
            <w:r w:rsidRPr="002F6A28">
              <w:rPr>
                <w:b/>
              </w:rPr>
              <w:t xml:space="preserve">], </w:t>
            </w:r>
            <w:bookmarkStart w:id="12" w:name="X_TBT_Reg_3C"/>
            <w:r w:rsidRPr="002F6A28">
              <w:rPr>
                <w:b/>
              </w:rPr>
              <w:t>5.6.2</w:t>
            </w:r>
            <w:bookmarkEnd w:id="12"/>
            <w:r w:rsidRPr="002F6A28">
              <w:rPr>
                <w:b/>
              </w:rPr>
              <w:t xml:space="preserve"> [</w:t>
            </w:r>
            <w:bookmarkStart w:id="13" w:name="tbt3c"/>
            <w:r w:rsidRPr="002F6A28">
              <w:rPr>
                <w:b/>
              </w:rPr>
              <w:t>  </w:t>
            </w:r>
            <w:bookmarkEnd w:id="13"/>
            <w:r w:rsidRPr="002F6A28">
              <w:rPr>
                <w:b/>
              </w:rPr>
              <w:t xml:space="preserve">], </w:t>
            </w:r>
            <w:bookmarkStart w:id="14" w:name="X_TBT_Reg_3D"/>
            <w:r w:rsidRPr="002F6A28">
              <w:rPr>
                <w:b/>
              </w:rPr>
              <w:t>5.7.1</w:t>
            </w:r>
            <w:bookmarkEnd w:id="14"/>
            <w:r w:rsidRPr="002F6A28">
              <w:rPr>
                <w:b/>
              </w:rPr>
              <w:t xml:space="preserve"> [</w:t>
            </w:r>
            <w:bookmarkStart w:id="15" w:name="tbt3d"/>
            <w:r w:rsidRPr="002F6A28">
              <w:rPr>
                <w:b/>
              </w:rPr>
              <w:t>  </w:t>
            </w:r>
            <w:bookmarkEnd w:id="15"/>
            <w:r w:rsidRPr="002F6A28">
              <w:rPr>
                <w:b/>
              </w:rPr>
              <w:t xml:space="preserve">], </w:t>
            </w:r>
            <w:bookmarkStart w:id="16" w:name="X_TBT_Reg_3E"/>
            <w:r w:rsidRPr="002F6A28">
              <w:rPr>
                <w:b/>
              </w:rPr>
              <w:t>other</w:t>
            </w:r>
            <w:bookmarkStart w:id="17" w:name="tbt3f"/>
            <w:bookmarkEnd w:id="16"/>
            <w:bookmarkEnd w:id="17"/>
            <w:r w:rsidR="00FF5C69">
              <w:rPr>
                <w:b/>
              </w:rPr>
              <w:t>:</w:t>
            </w:r>
            <w:r w:rsidR="003531C5">
              <w:t xml:space="preserve"> </w:t>
            </w:r>
            <w:bookmarkStart w:id="18" w:name="tbt3e"/>
            <w:bookmarkEnd w:id="18"/>
          </w:p>
        </w:tc>
      </w:tr>
      <w:tr w:rsidR="00596DB5" w14:paraId="35C13091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7C830CD" w14:textId="77777777" w:rsidR="00F85C99" w:rsidRPr="002F6A28" w:rsidRDefault="00BE56E0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604EB3B" w14:textId="77777777" w:rsidR="00F85C99" w:rsidRPr="002F6A28" w:rsidRDefault="00BE56E0" w:rsidP="002F6A28">
            <w:pPr>
              <w:spacing w:before="120" w:after="120"/>
            </w:pPr>
            <w:bookmarkStart w:id="19" w:name="X_TBT_Reg_4A"/>
            <w:r w:rsidRPr="002F6A28">
              <w:rPr>
                <w:b/>
              </w:rPr>
              <w:t>Products covered (HS or CCCN where applicable, otherwise national tariff heading. ICS numbers may be provided in addition, where applicable)</w:t>
            </w:r>
            <w:bookmarkEnd w:id="19"/>
            <w:r w:rsidRPr="002F6A28">
              <w:rPr>
                <w:b/>
              </w:rPr>
              <w:t>:</w:t>
            </w:r>
            <w:r w:rsidR="00EE3A11" w:rsidRPr="00C379C8">
              <w:t xml:space="preserve"> Products of the chemical industry (ICS 71.100)</w:t>
            </w:r>
            <w:bookmarkStart w:id="20" w:name="sps3a"/>
            <w:bookmarkEnd w:id="20"/>
          </w:p>
        </w:tc>
      </w:tr>
      <w:tr w:rsidR="00596DB5" w14:paraId="53631824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F710783" w14:textId="77777777" w:rsidR="00F85C99" w:rsidRPr="002F6A28" w:rsidRDefault="00BE56E0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E3A0874" w14:textId="77777777" w:rsidR="00F85C99" w:rsidRPr="002F6A28" w:rsidRDefault="00BE56E0" w:rsidP="002F6A28">
            <w:pPr>
              <w:spacing w:before="120" w:after="120"/>
            </w:pPr>
            <w:bookmarkStart w:id="21" w:name="X_TBT_Reg_5A"/>
            <w:r w:rsidRPr="002F6A28">
              <w:rPr>
                <w:b/>
              </w:rPr>
              <w:t>Title, number of pages and language(s) of the notified document</w:t>
            </w:r>
            <w:bookmarkEnd w:id="21"/>
            <w:r w:rsidRPr="002F6A28">
              <w:rPr>
                <w:b/>
              </w:rPr>
              <w:t>:</w:t>
            </w:r>
            <w:r w:rsidR="00EE3A11" w:rsidRPr="00C379C8">
              <w:t xml:space="preserve"> National technical regulations on mercury content in fluorescent lamp (8 page(s), in Vietnamese)</w:t>
            </w:r>
            <w:bookmarkStart w:id="22" w:name="sps5a"/>
            <w:bookmarkStart w:id="23" w:name="sps5c"/>
            <w:bookmarkStart w:id="24" w:name="sps5b"/>
            <w:bookmarkEnd w:id="22"/>
            <w:bookmarkEnd w:id="23"/>
            <w:bookmarkEnd w:id="24"/>
          </w:p>
        </w:tc>
      </w:tr>
      <w:tr w:rsidR="00596DB5" w14:paraId="0559BF52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BA1FA4B" w14:textId="77777777" w:rsidR="00F85C99" w:rsidRPr="002F6A28" w:rsidRDefault="00BE56E0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6.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00BC139" w14:textId="77777777" w:rsidR="00F85C99" w:rsidRPr="002F6A28" w:rsidRDefault="00BE56E0" w:rsidP="002F6A28">
            <w:pPr>
              <w:spacing w:before="120" w:after="120"/>
              <w:rPr>
                <w:b/>
              </w:rPr>
            </w:pPr>
            <w:bookmarkStart w:id="25" w:name="X_TBT_Reg_6A"/>
            <w:r w:rsidRPr="002F6A28">
              <w:rPr>
                <w:b/>
              </w:rPr>
              <w:t>Description of content</w:t>
            </w:r>
            <w:bookmarkEnd w:id="25"/>
            <w:r w:rsidRPr="002F6A28">
              <w:rPr>
                <w:b/>
              </w:rPr>
              <w:t>:</w:t>
            </w:r>
            <w:r w:rsidR="00FE448B" w:rsidRPr="00C379C8">
              <w:t xml:space="preserve"> This Regulation specifies the technical requirements, test methods and regulations on the management of mercury content in fluorescent lamps specified in the Appendix to this Regulation.</w:t>
            </w:r>
          </w:p>
          <w:p w14:paraId="4E008777" w14:textId="77777777" w:rsidR="00FE448B" w:rsidRPr="00C379C8" w:rsidRDefault="00BE56E0" w:rsidP="002F6A28">
            <w:pPr>
              <w:spacing w:after="120"/>
            </w:pPr>
            <w:r w:rsidRPr="00C379C8">
              <w:t>This regulation applies to organizations and individuals manufacturing, importing and trading mercury-containing fluorescent lamps as specified in the Appendix to this Regulation, state management agencies and other related organizations and individuals.</w:t>
            </w:r>
          </w:p>
        </w:tc>
      </w:tr>
      <w:tr w:rsidR="00596DB5" w14:paraId="25FFDC26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F0D4D28" w14:textId="77777777" w:rsidR="00F85C99" w:rsidRPr="002F6A28" w:rsidRDefault="00BE56E0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7.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C55E35B" w14:textId="77777777" w:rsidR="00F85C99" w:rsidRPr="002F6A28" w:rsidRDefault="00BE56E0" w:rsidP="002F6A28">
            <w:pPr>
              <w:spacing w:before="120" w:after="120"/>
              <w:rPr>
                <w:b/>
              </w:rPr>
            </w:pPr>
            <w:bookmarkStart w:id="26" w:name="X_TBT_Reg_7A"/>
            <w:r w:rsidRPr="002F6A28">
              <w:rPr>
                <w:b/>
              </w:rPr>
              <w:t>Objective and rationale, including the nature of urgent problems where applicable</w:t>
            </w:r>
            <w:bookmarkEnd w:id="26"/>
            <w:r w:rsidRPr="002F6A28">
              <w:rPr>
                <w:b/>
              </w:rPr>
              <w:t>:</w:t>
            </w:r>
            <w:r w:rsidR="00EE3A11" w:rsidRPr="00C379C8">
              <w:t xml:space="preserve"> Protection of human health or safety</w:t>
            </w:r>
            <w:bookmarkStart w:id="27" w:name="sps7f"/>
            <w:bookmarkEnd w:id="27"/>
          </w:p>
        </w:tc>
      </w:tr>
      <w:tr w:rsidR="00596DB5" w14:paraId="6DC8C8D1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3AD5939" w14:textId="77777777" w:rsidR="00F85C99" w:rsidRPr="002F6A28" w:rsidRDefault="00BE56E0" w:rsidP="009E75ED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8.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C44BB1F" w14:textId="77777777" w:rsidR="00072B36" w:rsidRPr="002F6A28" w:rsidRDefault="00BE56E0" w:rsidP="009E75ED">
            <w:pPr>
              <w:spacing w:before="120" w:after="120"/>
            </w:pPr>
            <w:bookmarkStart w:id="28" w:name="X_TBT_Reg_8A"/>
            <w:r w:rsidRPr="002F6A28">
              <w:rPr>
                <w:b/>
              </w:rPr>
              <w:t>Relevant documents</w:t>
            </w:r>
            <w:bookmarkEnd w:id="28"/>
            <w:r w:rsidRPr="002F6A28">
              <w:rPr>
                <w:b/>
              </w:rPr>
              <w:t>:</w:t>
            </w:r>
            <w:r w:rsidR="00EE3A11" w:rsidRPr="002F6A28">
              <w:t xml:space="preserve"> </w:t>
            </w:r>
          </w:p>
          <w:p w14:paraId="43CB5ED1" w14:textId="77777777" w:rsidR="00893E23" w:rsidRPr="002F6A28" w:rsidRDefault="00BE56E0" w:rsidP="009E75ED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</w:rPr>
              <w:t>Law on Chemicals 2007</w:t>
            </w:r>
          </w:p>
          <w:p w14:paraId="6C01477F" w14:textId="77777777" w:rsidR="00893E23" w:rsidRPr="002F6A28" w:rsidRDefault="00BE56E0" w:rsidP="009E75ED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</w:rPr>
              <w:t>Law on Standards and Technical Regulations 2006</w:t>
            </w:r>
          </w:p>
          <w:p w14:paraId="0820CF99" w14:textId="77777777" w:rsidR="00893E23" w:rsidRPr="002F6A28" w:rsidRDefault="00BE56E0" w:rsidP="009E75ED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</w:rPr>
              <w:t>Law on product and goods quality 2007</w:t>
            </w:r>
          </w:p>
        </w:tc>
      </w:tr>
      <w:tr w:rsidR="00596DB5" w14:paraId="1DBD4699" w14:textId="77777777" w:rsidTr="00AE6CC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ACCE885" w14:textId="77777777" w:rsidR="00EE3A11" w:rsidRPr="002F6A28" w:rsidRDefault="00BE56E0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9.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201140E" w14:textId="77777777" w:rsidR="00EE3A11" w:rsidRPr="002F6A28" w:rsidRDefault="00BE56E0" w:rsidP="008953C4">
            <w:pPr>
              <w:spacing w:before="120" w:after="120"/>
            </w:pPr>
            <w:bookmarkStart w:id="29" w:name="X_TBT_Reg_9A"/>
            <w:r w:rsidRPr="002F6A28">
              <w:rPr>
                <w:b/>
              </w:rPr>
              <w:t>Proposed date of adoption</w:t>
            </w:r>
            <w:bookmarkEnd w:id="29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0" w:name="sps10a"/>
            <w:bookmarkStart w:id="31" w:name="sps10b"/>
            <w:bookmarkEnd w:id="30"/>
            <w:r w:rsidRPr="002F6A28">
              <w:t>December 2020</w:t>
            </w:r>
            <w:bookmarkEnd w:id="31"/>
          </w:p>
          <w:p w14:paraId="6E6B197A" w14:textId="77777777" w:rsidR="00EE3A11" w:rsidRPr="002F6A28" w:rsidRDefault="00BE56E0" w:rsidP="008953C4">
            <w:pPr>
              <w:spacing w:after="120"/>
            </w:pPr>
            <w:bookmarkStart w:id="32" w:name="X_TBT_Reg_9B"/>
            <w:r w:rsidRPr="002F6A28">
              <w:rPr>
                <w:b/>
              </w:rPr>
              <w:t>Proposed date of entry into force</w:t>
            </w:r>
            <w:bookmarkEnd w:id="32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3" w:name="sps11a"/>
            <w:bookmarkStart w:id="34" w:name="sps11b"/>
            <w:bookmarkEnd w:id="33"/>
            <w:r w:rsidRPr="002F6A28">
              <w:t>2021</w:t>
            </w:r>
            <w:bookmarkEnd w:id="34"/>
          </w:p>
        </w:tc>
      </w:tr>
      <w:tr w:rsidR="00596DB5" w14:paraId="36714B10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14A1701" w14:textId="77777777" w:rsidR="00F85C99" w:rsidRPr="002F6A28" w:rsidRDefault="00BE56E0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lastRenderedPageBreak/>
              <w:t>10.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261366A" w14:textId="77777777" w:rsidR="00F85C99" w:rsidRPr="002F6A28" w:rsidRDefault="00BE56E0" w:rsidP="002F6A28">
            <w:pPr>
              <w:spacing w:before="120" w:after="120"/>
            </w:pPr>
            <w:bookmarkStart w:id="35" w:name="X_TBT_Reg_10A"/>
            <w:r w:rsidRPr="002F6A28">
              <w:rPr>
                <w:b/>
              </w:rPr>
              <w:t>Final date for comments</w:t>
            </w:r>
            <w:bookmarkEnd w:id="35"/>
            <w:r w:rsidRPr="002F6A28">
              <w:rPr>
                <w:b/>
              </w:rPr>
              <w:t>:</w:t>
            </w:r>
            <w:r w:rsidR="00EE3A11" w:rsidRPr="00C379C8">
              <w:t xml:space="preserve"> 60 days from notification</w:t>
            </w:r>
            <w:bookmarkStart w:id="36" w:name="sps12a"/>
            <w:bookmarkEnd w:id="36"/>
          </w:p>
        </w:tc>
      </w:tr>
      <w:tr w:rsidR="00596DB5" w14:paraId="0A719F87" w14:textId="77777777" w:rsidTr="0069259F">
        <w:tc>
          <w:tcPr>
            <w:tcW w:w="713" w:type="dxa"/>
            <w:tcBorders>
              <w:top w:val="single" w:sz="6" w:space="0" w:color="auto"/>
            </w:tcBorders>
            <w:shd w:val="clear" w:color="auto" w:fill="auto"/>
          </w:tcPr>
          <w:p w14:paraId="33597FE4" w14:textId="77777777" w:rsidR="00F85C99" w:rsidRPr="002F6A28" w:rsidRDefault="00BE56E0" w:rsidP="00E969D2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11.</w:t>
            </w:r>
          </w:p>
        </w:tc>
        <w:tc>
          <w:tcPr>
            <w:tcW w:w="8546" w:type="dxa"/>
            <w:tcBorders>
              <w:top w:val="single" w:sz="6" w:space="0" w:color="auto"/>
            </w:tcBorders>
            <w:shd w:val="clear" w:color="auto" w:fill="auto"/>
          </w:tcPr>
          <w:p w14:paraId="0B8C0C2C" w14:textId="77777777" w:rsidR="00F85C99" w:rsidRPr="002F6A28" w:rsidRDefault="00BE56E0" w:rsidP="00B16145">
            <w:pPr>
              <w:keepNext/>
              <w:keepLines/>
              <w:spacing w:before="120" w:after="120"/>
            </w:pPr>
            <w:bookmarkStart w:id="37" w:name="X_TBT_Reg_11A"/>
            <w:r w:rsidRPr="002F6A28">
              <w:rPr>
                <w:b/>
              </w:rPr>
              <w:t>Text</w:t>
            </w:r>
            <w:r w:rsidR="008E67DC" w:rsidRPr="002F6A28">
              <w:rPr>
                <w:b/>
              </w:rPr>
              <w:t>s</w:t>
            </w:r>
            <w:r w:rsidRPr="002F6A28">
              <w:rPr>
                <w:b/>
              </w:rPr>
              <w:t xml:space="preserve"> available from:</w:t>
            </w:r>
            <w:r w:rsidR="00EE3A11" w:rsidRPr="002F6A28">
              <w:rPr>
                <w:b/>
              </w:rPr>
              <w:t xml:space="preserve"> </w:t>
            </w:r>
            <w:r w:rsidRPr="002F6A28">
              <w:rPr>
                <w:b/>
              </w:rPr>
              <w:t>National enquiry point</w:t>
            </w:r>
            <w:bookmarkEnd w:id="37"/>
            <w:r w:rsidRPr="002F6A28">
              <w:rPr>
                <w:b/>
              </w:rPr>
              <w:t xml:space="preserve"> </w:t>
            </w:r>
            <w:r w:rsidR="00533DC1" w:rsidRPr="002F6A28">
              <w:rPr>
                <w:b/>
              </w:rPr>
              <w:t>[</w:t>
            </w:r>
            <w:bookmarkStart w:id="38" w:name="sps13b"/>
            <w:r w:rsidRPr="002F6A28">
              <w:rPr>
                <w:b/>
              </w:rPr>
              <w:t>X</w:t>
            </w:r>
            <w:bookmarkEnd w:id="38"/>
            <w:r w:rsidRPr="002F6A28">
              <w:rPr>
                <w:b/>
              </w:rPr>
              <w:t xml:space="preserve">] </w:t>
            </w:r>
            <w:bookmarkStart w:id="39" w:name="X_TBT_Reg_11B"/>
            <w:r w:rsidRPr="002F6A28">
              <w:rPr>
                <w:b/>
              </w:rPr>
              <w:t xml:space="preserve">or address, telephone and fax numbers </w:t>
            </w:r>
            <w:r w:rsidR="008B4FB8" w:rsidRPr="002F6A28">
              <w:rPr>
                <w:b/>
              </w:rPr>
              <w:t xml:space="preserve">and </w:t>
            </w:r>
            <w:r w:rsidRPr="002F6A28">
              <w:rPr>
                <w:b/>
              </w:rPr>
              <w:t>email and website addresses, if available</w:t>
            </w:r>
            <w:r w:rsidR="00303D9D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of other body</w:t>
            </w:r>
            <w:bookmarkEnd w:id="39"/>
            <w:r w:rsidRPr="002F6A28">
              <w:rPr>
                <w:b/>
              </w:rPr>
              <w:t>:</w:t>
            </w:r>
            <w:r w:rsidR="00EE3A11" w:rsidRPr="00C379C8">
              <w:rPr>
                <w:b/>
              </w:rPr>
              <w:t xml:space="preserve"> </w:t>
            </w:r>
            <w:bookmarkStart w:id="40" w:name="sps13c"/>
          </w:p>
          <w:p w14:paraId="16BBAC42" w14:textId="77777777" w:rsidR="00893E23" w:rsidRPr="002F6A28" w:rsidRDefault="00BE56E0" w:rsidP="00B16145">
            <w:pPr>
              <w:keepNext/>
              <w:keepLines/>
              <w:spacing w:before="120" w:after="120"/>
              <w:jc w:val="left"/>
            </w:pPr>
            <w:r w:rsidRPr="002F6A28">
              <w:t xml:space="preserve">Ministry of Industry and Trade </w:t>
            </w:r>
            <w:r w:rsidRPr="002F6A28">
              <w:br/>
              <w:t>Vietnam Chemicals Agency</w:t>
            </w:r>
            <w:r w:rsidRPr="002F6A28">
              <w:br/>
              <w:t xml:space="preserve">21 Ngo Quyen, Hanoi, Viet Nam </w:t>
            </w:r>
            <w:r w:rsidRPr="002F6A28">
              <w:br/>
              <w:t xml:space="preserve">Tel.: 84 (0)4 22205136 </w:t>
            </w:r>
            <w:r w:rsidRPr="002F6A28">
              <w:br/>
              <w:t xml:space="preserve">Email: </w:t>
            </w:r>
            <w:hyperlink r:id="rId9" w:history="1">
              <w:r w:rsidRPr="002F6A28">
                <w:rPr>
                  <w:color w:val="0000FF"/>
                  <w:u w:val="single"/>
                </w:rPr>
                <w:t>thanhnv@moit.gov.vn</w:t>
              </w:r>
            </w:hyperlink>
            <w:r w:rsidRPr="002F6A28">
              <w:br/>
              <w:t>Website:</w:t>
            </w:r>
            <w:hyperlink r:id="rId10" w:history="1">
              <w:r w:rsidRPr="002F6A28">
                <w:rPr>
                  <w:color w:val="0000FF"/>
                  <w:u w:val="single"/>
                </w:rPr>
                <w:t>http://vinachemia.gov.vn/</w:t>
              </w:r>
            </w:hyperlink>
          </w:p>
          <w:p w14:paraId="38CC2343" w14:textId="77777777" w:rsidR="00893E23" w:rsidRPr="002F6A28" w:rsidRDefault="000367C2" w:rsidP="00B16145">
            <w:pPr>
              <w:keepNext/>
              <w:keepLines/>
              <w:spacing w:before="120" w:after="120"/>
            </w:pPr>
            <w:hyperlink r:id="rId11" w:history="1">
              <w:r w:rsidR="00BE56E0" w:rsidRPr="002F6A28">
                <w:rPr>
                  <w:color w:val="0000FF"/>
                  <w:u w:val="single"/>
                </w:rPr>
                <w:t>https://members.wto.org/crnattachments/2020/TBT/VNM/20_5969_00_x.pdf</w:t>
              </w:r>
            </w:hyperlink>
            <w:bookmarkEnd w:id="40"/>
          </w:p>
        </w:tc>
      </w:tr>
    </w:tbl>
    <w:p w14:paraId="4401BDE2" w14:textId="77777777" w:rsidR="00EE3A11" w:rsidRPr="002F6A28" w:rsidRDefault="00EE3A11" w:rsidP="002F6A28"/>
    <w:sectPr w:rsidR="00EE3A11" w:rsidRPr="002F6A28" w:rsidSect="00760DB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9A18B3" w14:textId="77777777" w:rsidR="00EF7271" w:rsidRDefault="00BE56E0">
      <w:r>
        <w:separator/>
      </w:r>
    </w:p>
  </w:endnote>
  <w:endnote w:type="continuationSeparator" w:id="0">
    <w:p w14:paraId="64763CA0" w14:textId="77777777" w:rsidR="00EF7271" w:rsidRDefault="00BE56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CA3201" w14:textId="77777777" w:rsidR="009239F7" w:rsidRPr="002F6A28" w:rsidRDefault="00BE56E0" w:rsidP="009239F7">
    <w:pPr>
      <w:pStyle w:val="Footer"/>
    </w:pPr>
    <w:r w:rsidRPr="002F6A28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BAA491" w14:textId="77777777" w:rsidR="009239F7" w:rsidRPr="002F6A28" w:rsidRDefault="00BE56E0" w:rsidP="009239F7">
    <w:pPr>
      <w:pStyle w:val="Footer"/>
    </w:pPr>
    <w:r w:rsidRPr="002F6A28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E127F3" w14:textId="77777777" w:rsidR="00EE3A11" w:rsidRPr="002F6A28" w:rsidRDefault="00BE56E0">
    <w:pPr>
      <w:pStyle w:val="Footer"/>
    </w:pPr>
    <w:r w:rsidRPr="002F6A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DE57A7" w14:textId="77777777" w:rsidR="00EF7271" w:rsidRDefault="00BE56E0">
      <w:r>
        <w:separator/>
      </w:r>
    </w:p>
  </w:footnote>
  <w:footnote w:type="continuationSeparator" w:id="0">
    <w:p w14:paraId="29B44CA8" w14:textId="77777777" w:rsidR="00EF7271" w:rsidRDefault="00BE56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7AC50F" w14:textId="77777777" w:rsidR="009239F7" w:rsidRPr="002F6A28" w:rsidRDefault="00BE56E0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>tbtSymbol</w:t>
    </w:r>
  </w:p>
  <w:p w14:paraId="1AE6B767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2016B3ED" w14:textId="77777777" w:rsidR="009239F7" w:rsidRPr="002F6A28" w:rsidRDefault="00BE56E0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220145D8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5C54B0" w14:textId="77777777" w:rsidR="009239F7" w:rsidRPr="002F6A28" w:rsidRDefault="00BE56E0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41" w:name="spsSymbolHeader"/>
    <w:r w:rsidRPr="002F6A28">
      <w:t>G/TBT/N/VNM/176</w:t>
    </w:r>
    <w:bookmarkEnd w:id="41"/>
  </w:p>
  <w:p w14:paraId="3029B024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4A572480" w14:textId="77777777" w:rsidR="009239F7" w:rsidRPr="002F6A28" w:rsidRDefault="00BE56E0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0C203106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596DB5" w14:paraId="2A19931F" w14:textId="77777777" w:rsidTr="008612A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18EA786" w14:textId="77777777" w:rsidR="00ED54E0" w:rsidRPr="009239F7" w:rsidRDefault="00ED54E0" w:rsidP="00B801E9">
          <w:pPr>
            <w:rPr>
              <w:noProof/>
              <w:lang w:eastAsia="en-GB"/>
            </w:rPr>
          </w:pPr>
          <w:bookmarkStart w:id="42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8BD880F" w14:textId="77777777" w:rsidR="00ED54E0" w:rsidRPr="009239F7" w:rsidRDefault="00ED54E0" w:rsidP="00B801E9">
          <w:pPr>
            <w:jc w:val="right"/>
            <w:rPr>
              <w:b/>
              <w:color w:val="FF0000"/>
              <w:szCs w:val="16"/>
            </w:rPr>
          </w:pPr>
        </w:p>
      </w:tc>
    </w:tr>
    <w:bookmarkEnd w:id="42"/>
    <w:tr w:rsidR="00596DB5" w14:paraId="2E9F224E" w14:textId="77777777" w:rsidTr="008612A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322DE6C7" w14:textId="77777777" w:rsidR="00ED54E0" w:rsidRPr="009239F7" w:rsidRDefault="00BE56E0" w:rsidP="00B801E9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25EDD466" wp14:editId="2FFA1450">
                <wp:extent cx="2391410" cy="71374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05753997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1410" cy="713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25FB23F5" w14:textId="77777777" w:rsidR="00ED54E0" w:rsidRPr="009239F7" w:rsidRDefault="00ED54E0" w:rsidP="00B801E9">
          <w:pPr>
            <w:jc w:val="right"/>
            <w:rPr>
              <w:b/>
              <w:szCs w:val="16"/>
            </w:rPr>
          </w:pPr>
        </w:p>
      </w:tc>
    </w:tr>
    <w:tr w:rsidR="00596DB5" w14:paraId="12196D3C" w14:textId="77777777" w:rsidTr="008612A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29F3DBEF" w14:textId="77777777" w:rsidR="00ED54E0" w:rsidRPr="009239F7" w:rsidRDefault="00ED54E0" w:rsidP="00B801E9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0B493240" w14:textId="77777777" w:rsidR="009239F7" w:rsidRPr="002F6A28" w:rsidRDefault="00BE56E0" w:rsidP="00B801E9">
          <w:pPr>
            <w:jc w:val="right"/>
            <w:rPr>
              <w:b/>
              <w:szCs w:val="16"/>
            </w:rPr>
          </w:pPr>
          <w:bookmarkStart w:id="43" w:name="bmkSymbols"/>
          <w:r w:rsidRPr="002F6A28">
            <w:rPr>
              <w:b/>
              <w:szCs w:val="16"/>
            </w:rPr>
            <w:t>G/TBT/N/VNM/176</w:t>
          </w:r>
          <w:bookmarkEnd w:id="43"/>
        </w:p>
      </w:tc>
    </w:tr>
    <w:tr w:rsidR="00596DB5" w14:paraId="375C7F08" w14:textId="77777777" w:rsidTr="008612A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480622C" w14:textId="77777777" w:rsidR="00ED54E0" w:rsidRPr="009239F7" w:rsidRDefault="00ED54E0" w:rsidP="00B801E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C4327D8" w14:textId="557433BF" w:rsidR="00ED54E0" w:rsidRPr="009239F7" w:rsidRDefault="00BE56E0" w:rsidP="00B801E9">
          <w:pPr>
            <w:jc w:val="right"/>
            <w:rPr>
              <w:szCs w:val="16"/>
            </w:rPr>
          </w:pPr>
          <w:bookmarkStart w:id="44" w:name="spsDateDistribution"/>
          <w:bookmarkStart w:id="45" w:name="bmkDate"/>
          <w:bookmarkEnd w:id="44"/>
          <w:bookmarkEnd w:id="45"/>
          <w:r>
            <w:rPr>
              <w:szCs w:val="16"/>
            </w:rPr>
            <w:t>6 October 2020</w:t>
          </w:r>
        </w:p>
      </w:tc>
    </w:tr>
    <w:tr w:rsidR="00596DB5" w14:paraId="5940390E" w14:textId="77777777" w:rsidTr="008612A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72822F98" w14:textId="311EC1B2" w:rsidR="00ED54E0" w:rsidRPr="009239F7" w:rsidRDefault="00BE56E0" w:rsidP="0097650D">
          <w:pPr>
            <w:jc w:val="left"/>
            <w:rPr>
              <w:b/>
            </w:rPr>
          </w:pPr>
          <w:bookmarkStart w:id="46" w:name="bmkSerial"/>
          <w:r w:rsidRPr="002F6A28">
            <w:rPr>
              <w:color w:val="FF0000"/>
              <w:szCs w:val="16"/>
            </w:rPr>
            <w:t>(</w:t>
          </w:r>
          <w:bookmarkStart w:id="47" w:name="spsSerialNumber"/>
          <w:bookmarkEnd w:id="47"/>
          <w:r>
            <w:rPr>
              <w:color w:val="FF0000"/>
              <w:szCs w:val="16"/>
            </w:rPr>
            <w:t>20-</w:t>
          </w:r>
          <w:r w:rsidR="000367C2">
            <w:rPr>
              <w:color w:val="FF0000"/>
              <w:szCs w:val="16"/>
            </w:rPr>
            <w:t>6814</w:t>
          </w:r>
          <w:bookmarkStart w:id="48" w:name="_GoBack"/>
          <w:bookmarkEnd w:id="48"/>
          <w:r w:rsidRPr="002F6A28">
            <w:rPr>
              <w:color w:val="FF0000"/>
              <w:szCs w:val="16"/>
            </w:rPr>
            <w:t>)</w:t>
          </w:r>
          <w:bookmarkEnd w:id="46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0768C452" w14:textId="77777777" w:rsidR="00ED54E0" w:rsidRPr="009239F7" w:rsidRDefault="00BE56E0" w:rsidP="00B801E9">
          <w:pPr>
            <w:jc w:val="right"/>
            <w:rPr>
              <w:szCs w:val="16"/>
            </w:rPr>
          </w:pPr>
          <w:bookmarkStart w:id="49" w:name="bmkTotPages"/>
          <w:r w:rsidRPr="002F6A28">
            <w:rPr>
              <w:bCs/>
              <w:szCs w:val="16"/>
            </w:rPr>
            <w:t xml:space="preserve">Page: 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PAGE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r w:rsidRPr="002F6A28">
            <w:rPr>
              <w:bCs/>
              <w:szCs w:val="16"/>
            </w:rPr>
            <w:t>/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NUMPAGES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bookmarkEnd w:id="49"/>
        </w:p>
      </w:tc>
    </w:tr>
    <w:tr w:rsidR="00596DB5" w14:paraId="5CF7E704" w14:textId="77777777" w:rsidTr="008612A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0FD9C1EE" w14:textId="77777777" w:rsidR="00ED54E0" w:rsidRPr="009239F7" w:rsidRDefault="00BE56E0" w:rsidP="00B801E9">
          <w:pPr>
            <w:jc w:val="left"/>
            <w:rPr>
              <w:sz w:val="14"/>
              <w:szCs w:val="16"/>
            </w:rPr>
          </w:pPr>
          <w:bookmarkStart w:id="50" w:name="bmkCommittee"/>
          <w:r w:rsidRPr="002F6A28">
            <w:rPr>
              <w:b/>
            </w:rPr>
            <w:t>Committee on Technical Barriers to Trade</w:t>
          </w:r>
          <w:bookmarkEnd w:id="50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2FF173E5" w14:textId="77777777" w:rsidR="00ED54E0" w:rsidRPr="002F6A28" w:rsidRDefault="00BE56E0" w:rsidP="00B801E9">
          <w:pPr>
            <w:jc w:val="right"/>
            <w:rPr>
              <w:bCs/>
              <w:szCs w:val="18"/>
            </w:rPr>
          </w:pPr>
          <w:bookmarkStart w:id="51" w:name="bmkLanguage"/>
          <w:r w:rsidRPr="002F6A28">
            <w:rPr>
              <w:bCs/>
              <w:szCs w:val="18"/>
            </w:rPr>
            <w:t>Original:</w:t>
          </w:r>
          <w:r w:rsidR="00F263FA" w:rsidRPr="002F6A28">
            <w:rPr>
              <w:bCs/>
              <w:szCs w:val="18"/>
            </w:rPr>
            <w:t xml:space="preserve"> </w:t>
          </w:r>
          <w:bookmarkStart w:id="52" w:name="spsOriginalLanguage"/>
          <w:r w:rsidRPr="002F6A28">
            <w:rPr>
              <w:bCs/>
              <w:szCs w:val="18"/>
            </w:rPr>
            <w:t>English</w:t>
          </w:r>
          <w:bookmarkEnd w:id="52"/>
          <w:bookmarkEnd w:id="51"/>
        </w:p>
      </w:tc>
    </w:tr>
  </w:tbl>
  <w:p w14:paraId="2D666197" w14:textId="77777777" w:rsidR="00ED54E0" w:rsidRPr="002F6A28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E3C22AB2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7C66F2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97E1EB4"/>
    <w:numStyleLink w:val="LegalHeadings"/>
  </w:abstractNum>
  <w:abstractNum w:abstractNumId="12" w15:restartNumberingAfterBreak="0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1AAA350E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DF42A834" w:tentative="1">
      <w:start w:val="1"/>
      <w:numFmt w:val="lowerLetter"/>
      <w:lvlText w:val="%2."/>
      <w:lvlJc w:val="left"/>
      <w:pPr>
        <w:ind w:left="1080" w:hanging="360"/>
      </w:pPr>
    </w:lvl>
    <w:lvl w:ilvl="2" w:tplc="5A469FD6" w:tentative="1">
      <w:start w:val="1"/>
      <w:numFmt w:val="lowerRoman"/>
      <w:lvlText w:val="%3."/>
      <w:lvlJc w:val="right"/>
      <w:pPr>
        <w:ind w:left="1800" w:hanging="180"/>
      </w:pPr>
    </w:lvl>
    <w:lvl w:ilvl="3" w:tplc="5B14AA62" w:tentative="1">
      <w:start w:val="1"/>
      <w:numFmt w:val="decimal"/>
      <w:lvlText w:val="%4."/>
      <w:lvlJc w:val="left"/>
      <w:pPr>
        <w:ind w:left="2520" w:hanging="360"/>
      </w:pPr>
    </w:lvl>
    <w:lvl w:ilvl="4" w:tplc="FBC8AE46" w:tentative="1">
      <w:start w:val="1"/>
      <w:numFmt w:val="lowerLetter"/>
      <w:lvlText w:val="%5."/>
      <w:lvlJc w:val="left"/>
      <w:pPr>
        <w:ind w:left="3240" w:hanging="360"/>
      </w:pPr>
    </w:lvl>
    <w:lvl w:ilvl="5" w:tplc="40FC6C8A" w:tentative="1">
      <w:start w:val="1"/>
      <w:numFmt w:val="lowerRoman"/>
      <w:lvlText w:val="%6."/>
      <w:lvlJc w:val="right"/>
      <w:pPr>
        <w:ind w:left="3960" w:hanging="180"/>
      </w:pPr>
    </w:lvl>
    <w:lvl w:ilvl="6" w:tplc="5420CD9A" w:tentative="1">
      <w:start w:val="1"/>
      <w:numFmt w:val="decimal"/>
      <w:lvlText w:val="%7."/>
      <w:lvlJc w:val="left"/>
      <w:pPr>
        <w:ind w:left="4680" w:hanging="360"/>
      </w:pPr>
    </w:lvl>
    <w:lvl w:ilvl="7" w:tplc="44502DFA" w:tentative="1">
      <w:start w:val="1"/>
      <w:numFmt w:val="lowerLetter"/>
      <w:lvlText w:val="%8."/>
      <w:lvlJc w:val="left"/>
      <w:pPr>
        <w:ind w:left="5400" w:hanging="360"/>
      </w:pPr>
    </w:lvl>
    <w:lvl w:ilvl="8" w:tplc="155E379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3D526BB"/>
    <w:multiLevelType w:val="hybridMultilevel"/>
    <w:tmpl w:val="63D526BB"/>
    <w:lvl w:ilvl="0" w:tplc="03BC81F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C910FBB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64B00B2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59AAB5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B00421A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7BBA14C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93EC65D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ADAE6AF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37D8A79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9F7"/>
    <w:rsid w:val="000129DD"/>
    <w:rsid w:val="000272F6"/>
    <w:rsid w:val="000367C2"/>
    <w:rsid w:val="00036EFF"/>
    <w:rsid w:val="00037AC4"/>
    <w:rsid w:val="000423BF"/>
    <w:rsid w:val="00071825"/>
    <w:rsid w:val="00072B36"/>
    <w:rsid w:val="00074E62"/>
    <w:rsid w:val="00077F76"/>
    <w:rsid w:val="0009487E"/>
    <w:rsid w:val="000A4945"/>
    <w:rsid w:val="000A50C1"/>
    <w:rsid w:val="000A6875"/>
    <w:rsid w:val="000B2FF7"/>
    <w:rsid w:val="000B31E1"/>
    <w:rsid w:val="000E1CF4"/>
    <w:rsid w:val="0011356B"/>
    <w:rsid w:val="001157E9"/>
    <w:rsid w:val="001206E6"/>
    <w:rsid w:val="00125032"/>
    <w:rsid w:val="0013337F"/>
    <w:rsid w:val="00155128"/>
    <w:rsid w:val="001621F4"/>
    <w:rsid w:val="00182B84"/>
    <w:rsid w:val="0018646B"/>
    <w:rsid w:val="00186B9C"/>
    <w:rsid w:val="001A464A"/>
    <w:rsid w:val="001E291F"/>
    <w:rsid w:val="00204CC3"/>
    <w:rsid w:val="00233408"/>
    <w:rsid w:val="00267723"/>
    <w:rsid w:val="00270637"/>
    <w:rsid w:val="0027067B"/>
    <w:rsid w:val="002D21E3"/>
    <w:rsid w:val="002E174F"/>
    <w:rsid w:val="002F6A28"/>
    <w:rsid w:val="00303D9D"/>
    <w:rsid w:val="00304AAE"/>
    <w:rsid w:val="003124EC"/>
    <w:rsid w:val="003531C5"/>
    <w:rsid w:val="003572B4"/>
    <w:rsid w:val="003723A9"/>
    <w:rsid w:val="00381B96"/>
    <w:rsid w:val="00383F7A"/>
    <w:rsid w:val="00396AF4"/>
    <w:rsid w:val="003B2BBF"/>
    <w:rsid w:val="003B40C7"/>
    <w:rsid w:val="0041584A"/>
    <w:rsid w:val="004423A4"/>
    <w:rsid w:val="00467032"/>
    <w:rsid w:val="0046754A"/>
    <w:rsid w:val="0048173D"/>
    <w:rsid w:val="004A23F8"/>
    <w:rsid w:val="004C27A4"/>
    <w:rsid w:val="004E51B2"/>
    <w:rsid w:val="004F203A"/>
    <w:rsid w:val="005104AF"/>
    <w:rsid w:val="005336B8"/>
    <w:rsid w:val="00533DC1"/>
    <w:rsid w:val="0053532F"/>
    <w:rsid w:val="0054317D"/>
    <w:rsid w:val="00545ACF"/>
    <w:rsid w:val="00547B5F"/>
    <w:rsid w:val="00564605"/>
    <w:rsid w:val="00580F04"/>
    <w:rsid w:val="00581CC5"/>
    <w:rsid w:val="0058336F"/>
    <w:rsid w:val="00590EAF"/>
    <w:rsid w:val="00592AFD"/>
    <w:rsid w:val="00592B84"/>
    <w:rsid w:val="00596DB5"/>
    <w:rsid w:val="005B04B9"/>
    <w:rsid w:val="005B68C7"/>
    <w:rsid w:val="005B7054"/>
    <w:rsid w:val="005C5BA4"/>
    <w:rsid w:val="005D5981"/>
    <w:rsid w:val="005F30CB"/>
    <w:rsid w:val="005F6444"/>
    <w:rsid w:val="00612644"/>
    <w:rsid w:val="00623F9F"/>
    <w:rsid w:val="00643C1F"/>
    <w:rsid w:val="00655881"/>
    <w:rsid w:val="0066043C"/>
    <w:rsid w:val="006607BC"/>
    <w:rsid w:val="00672511"/>
    <w:rsid w:val="00674CCD"/>
    <w:rsid w:val="00682D50"/>
    <w:rsid w:val="006845EE"/>
    <w:rsid w:val="0069259F"/>
    <w:rsid w:val="006A72C8"/>
    <w:rsid w:val="006D6F16"/>
    <w:rsid w:val="006E4336"/>
    <w:rsid w:val="006F35A6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B4DE8"/>
    <w:rsid w:val="007D20BB"/>
    <w:rsid w:val="007E1308"/>
    <w:rsid w:val="007E6507"/>
    <w:rsid w:val="007F2B8E"/>
    <w:rsid w:val="008055FB"/>
    <w:rsid w:val="00807247"/>
    <w:rsid w:val="00812D1D"/>
    <w:rsid w:val="008159AC"/>
    <w:rsid w:val="00832EE1"/>
    <w:rsid w:val="008378EF"/>
    <w:rsid w:val="00840C2B"/>
    <w:rsid w:val="00860955"/>
    <w:rsid w:val="008612A9"/>
    <w:rsid w:val="00863177"/>
    <w:rsid w:val="008739FD"/>
    <w:rsid w:val="008848E9"/>
    <w:rsid w:val="008935B1"/>
    <w:rsid w:val="00893E23"/>
    <w:rsid w:val="00893E85"/>
    <w:rsid w:val="008953C4"/>
    <w:rsid w:val="008B223A"/>
    <w:rsid w:val="008B4A10"/>
    <w:rsid w:val="008B4FB8"/>
    <w:rsid w:val="008C1339"/>
    <w:rsid w:val="008E372C"/>
    <w:rsid w:val="008E67DC"/>
    <w:rsid w:val="009239F7"/>
    <w:rsid w:val="00934ABC"/>
    <w:rsid w:val="00955D8A"/>
    <w:rsid w:val="00964F4F"/>
    <w:rsid w:val="0097650D"/>
    <w:rsid w:val="009811DD"/>
    <w:rsid w:val="00984DF3"/>
    <w:rsid w:val="00990E7D"/>
    <w:rsid w:val="009A6F54"/>
    <w:rsid w:val="009A72C6"/>
    <w:rsid w:val="009B6669"/>
    <w:rsid w:val="009D1D8C"/>
    <w:rsid w:val="009D1FF8"/>
    <w:rsid w:val="009E75ED"/>
    <w:rsid w:val="009F1F2F"/>
    <w:rsid w:val="009F21A8"/>
    <w:rsid w:val="00A6057A"/>
    <w:rsid w:val="00A611FF"/>
    <w:rsid w:val="00A71BE1"/>
    <w:rsid w:val="00A74017"/>
    <w:rsid w:val="00A769BF"/>
    <w:rsid w:val="00A9543B"/>
    <w:rsid w:val="00AA332C"/>
    <w:rsid w:val="00AA4D5C"/>
    <w:rsid w:val="00AA646C"/>
    <w:rsid w:val="00AB0E5D"/>
    <w:rsid w:val="00AC27F8"/>
    <w:rsid w:val="00AC6C6E"/>
    <w:rsid w:val="00AD3A28"/>
    <w:rsid w:val="00AD4C72"/>
    <w:rsid w:val="00AE118B"/>
    <w:rsid w:val="00AE2372"/>
    <w:rsid w:val="00AE2AEE"/>
    <w:rsid w:val="00AE6CC8"/>
    <w:rsid w:val="00AF3330"/>
    <w:rsid w:val="00B00276"/>
    <w:rsid w:val="00B16145"/>
    <w:rsid w:val="00B230EC"/>
    <w:rsid w:val="00B52738"/>
    <w:rsid w:val="00B55105"/>
    <w:rsid w:val="00B56EDC"/>
    <w:rsid w:val="00B57342"/>
    <w:rsid w:val="00B6007A"/>
    <w:rsid w:val="00B7102C"/>
    <w:rsid w:val="00B801E9"/>
    <w:rsid w:val="00B97638"/>
    <w:rsid w:val="00BB0455"/>
    <w:rsid w:val="00BB1F84"/>
    <w:rsid w:val="00BE5468"/>
    <w:rsid w:val="00BE56E0"/>
    <w:rsid w:val="00BF59EC"/>
    <w:rsid w:val="00C11EAC"/>
    <w:rsid w:val="00C12F46"/>
    <w:rsid w:val="00C16D5D"/>
    <w:rsid w:val="00C268F4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805B6"/>
    <w:rsid w:val="00C808FC"/>
    <w:rsid w:val="00C90C71"/>
    <w:rsid w:val="00C9136F"/>
    <w:rsid w:val="00C91E85"/>
    <w:rsid w:val="00C92E8F"/>
    <w:rsid w:val="00CB4942"/>
    <w:rsid w:val="00CC0FAD"/>
    <w:rsid w:val="00CC3256"/>
    <w:rsid w:val="00CD7D97"/>
    <w:rsid w:val="00CE3EE6"/>
    <w:rsid w:val="00CE4BA1"/>
    <w:rsid w:val="00D000C7"/>
    <w:rsid w:val="00D32587"/>
    <w:rsid w:val="00D52A9D"/>
    <w:rsid w:val="00D55AAD"/>
    <w:rsid w:val="00D70F5B"/>
    <w:rsid w:val="00D747AE"/>
    <w:rsid w:val="00D9226C"/>
    <w:rsid w:val="00DA20BD"/>
    <w:rsid w:val="00DE50DB"/>
    <w:rsid w:val="00DF6AE1"/>
    <w:rsid w:val="00E147CB"/>
    <w:rsid w:val="00E20B42"/>
    <w:rsid w:val="00E25473"/>
    <w:rsid w:val="00E30FFD"/>
    <w:rsid w:val="00E46FD5"/>
    <w:rsid w:val="00E544BB"/>
    <w:rsid w:val="00E56545"/>
    <w:rsid w:val="00E63AC7"/>
    <w:rsid w:val="00E67CF3"/>
    <w:rsid w:val="00E82AEC"/>
    <w:rsid w:val="00E969D2"/>
    <w:rsid w:val="00EA5D4F"/>
    <w:rsid w:val="00EB6C56"/>
    <w:rsid w:val="00ED54E0"/>
    <w:rsid w:val="00ED66D3"/>
    <w:rsid w:val="00EE3A11"/>
    <w:rsid w:val="00EE4445"/>
    <w:rsid w:val="00EF7271"/>
    <w:rsid w:val="00F0047B"/>
    <w:rsid w:val="00F263FA"/>
    <w:rsid w:val="00F32397"/>
    <w:rsid w:val="00F40595"/>
    <w:rsid w:val="00F650F7"/>
    <w:rsid w:val="00F85C99"/>
    <w:rsid w:val="00F97AEE"/>
    <w:rsid w:val="00FA4811"/>
    <w:rsid w:val="00FA5EBC"/>
    <w:rsid w:val="00FC5D0F"/>
    <w:rsid w:val="00FD224A"/>
    <w:rsid w:val="00FD4593"/>
    <w:rsid w:val="00FD58D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9892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Bullet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2F6A28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2F6A28"/>
    <w:rPr>
      <w:szCs w:val="20"/>
    </w:rPr>
  </w:style>
  <w:style w:type="character" w:customStyle="1" w:styleId="EndnoteTextChar">
    <w:name w:val="Endnote Text Char"/>
    <w:link w:val="EndnoteText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2F6A28"/>
    <w:pPr>
      <w:ind w:left="567" w:right="567" w:firstLine="0"/>
    </w:pPr>
  </w:style>
  <w:style w:type="character" w:styleId="FootnoteReference">
    <w:name w:val="footnote reference"/>
    <w:uiPriority w:val="5"/>
    <w:rsid w:val="002F6A28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2F6A28"/>
  </w:style>
  <w:style w:type="paragraph" w:styleId="BlockText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F6A28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2F6A28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2F6A2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F6A28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F6A28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2F6A28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F6A28"/>
  </w:style>
  <w:style w:type="character" w:customStyle="1" w:styleId="DateChar">
    <w:name w:val="Date Char"/>
    <w:link w:val="Da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F6A28"/>
  </w:style>
  <w:style w:type="character" w:customStyle="1" w:styleId="E-mailSignatureChar">
    <w:name w:val="E-mail Signature Char"/>
    <w:link w:val="E-mail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2F6A28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2F6A28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F6A28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2F6A28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2F6A28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2F6A28"/>
    <w:rPr>
      <w:lang w:val="en-GB"/>
    </w:rPr>
  </w:style>
  <w:style w:type="paragraph" w:styleId="List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2F6A28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F6A28"/>
  </w:style>
  <w:style w:type="character" w:customStyle="1" w:styleId="NoteHeadingChar">
    <w:name w:val="Note Heading Char"/>
    <w:link w:val="NoteHead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2F6A28"/>
    <w:rPr>
      <w:lang w:val="en-GB"/>
    </w:rPr>
  </w:style>
  <w:style w:type="character" w:styleId="PlaceholderText">
    <w:name w:val="Placeholder Text"/>
    <w:uiPriority w:val="99"/>
    <w:semiHidden/>
    <w:rsid w:val="002F6A28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2F6A28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F6A28"/>
  </w:style>
  <w:style w:type="character" w:customStyle="1" w:styleId="SalutationChar">
    <w:name w:val="Salutation Char"/>
    <w:link w:val="Salutation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F6A28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2F6A28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inachemia.gov.vn/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hanhnv@moit.gov.vn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embers.wto.org/crnattachments/2020/TBT/VNM/20_5969_00_x.pdf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vinachemia.gov.vn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thanhnv@moit.gov.vn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2</cp:revision>
  <dcterms:created xsi:type="dcterms:W3CDTF">2020-10-06T10:49:00Z</dcterms:created>
  <dcterms:modified xsi:type="dcterms:W3CDTF">2020-10-06T12:35:00Z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  <property fmtid="{D5CDD505-2E9C-101B-9397-08002B2CF9AE}" pid="3" name="TitusGUID">
    <vt:lpwstr>17c90446-e866-498e-87db-3099f9550f38</vt:lpwstr>
  </property>
  <property fmtid="{D5CDD505-2E9C-101B-9397-08002B2CF9AE}" pid="4" name="WTOCLASSIFICATION">
    <vt:lpwstr>WTO OFFICIAL</vt:lpwstr>
  </property>
</Properties>
</file>