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808C" w14:textId="77777777" w:rsidR="009239F7" w:rsidRPr="002F6A28" w:rsidRDefault="00826039" w:rsidP="002F6A28">
      <w:pPr>
        <w:pStyle w:val="Title"/>
        <w:rPr>
          <w:caps w:val="0"/>
          <w:kern w:val="0"/>
        </w:rPr>
      </w:pPr>
      <w:r w:rsidRPr="002F6A28">
        <w:rPr>
          <w:caps w:val="0"/>
          <w:kern w:val="0"/>
        </w:rPr>
        <w:t>NOTIFICATION</w:t>
      </w:r>
    </w:p>
    <w:p w14:paraId="3FCC55D3" w14:textId="77777777" w:rsidR="009239F7" w:rsidRPr="002F6A28" w:rsidRDefault="00826039" w:rsidP="002F6A28">
      <w:pPr>
        <w:jc w:val="center"/>
      </w:pPr>
      <w:r w:rsidRPr="002F6A28">
        <w:t>The following notification is being circulated in accordance with Article 10.6</w:t>
      </w:r>
    </w:p>
    <w:p w14:paraId="1D0546C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62DF8" w14:paraId="3E649E30" w14:textId="77777777" w:rsidTr="0069259F">
        <w:tc>
          <w:tcPr>
            <w:tcW w:w="713" w:type="dxa"/>
            <w:tcBorders>
              <w:bottom w:val="single" w:sz="6" w:space="0" w:color="auto"/>
            </w:tcBorders>
            <w:shd w:val="clear" w:color="auto" w:fill="auto"/>
          </w:tcPr>
          <w:p w14:paraId="6E7868C6" w14:textId="77777777" w:rsidR="00F85C99" w:rsidRPr="002F6A28" w:rsidRDefault="00826039" w:rsidP="002F6A28">
            <w:pPr>
              <w:spacing w:before="120" w:after="120"/>
              <w:jc w:val="left"/>
            </w:pPr>
            <w:r w:rsidRPr="002F6A28">
              <w:rPr>
                <w:b/>
              </w:rPr>
              <w:t>1.</w:t>
            </w:r>
          </w:p>
        </w:tc>
        <w:tc>
          <w:tcPr>
            <w:tcW w:w="8546" w:type="dxa"/>
            <w:tcBorders>
              <w:bottom w:val="single" w:sz="6" w:space="0" w:color="auto"/>
            </w:tcBorders>
            <w:shd w:val="clear" w:color="auto" w:fill="auto"/>
          </w:tcPr>
          <w:p w14:paraId="1C586E24" w14:textId="77777777" w:rsidR="00F85C99" w:rsidRPr="002F6A28" w:rsidRDefault="00826039"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07861873" w14:textId="77777777" w:rsidR="00F85C99" w:rsidRPr="002F6A28" w:rsidRDefault="0082603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62DF8" w14:paraId="0F825AE8" w14:textId="77777777" w:rsidTr="0069259F">
        <w:tc>
          <w:tcPr>
            <w:tcW w:w="713" w:type="dxa"/>
            <w:tcBorders>
              <w:top w:val="single" w:sz="6" w:space="0" w:color="auto"/>
              <w:bottom w:val="single" w:sz="6" w:space="0" w:color="auto"/>
            </w:tcBorders>
            <w:shd w:val="clear" w:color="auto" w:fill="auto"/>
          </w:tcPr>
          <w:p w14:paraId="351569EF" w14:textId="77777777" w:rsidR="00F85C99" w:rsidRPr="002F6A28" w:rsidRDefault="0082603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18DCF24" w14:textId="77777777" w:rsidR="00F85C99" w:rsidRPr="002F6A28" w:rsidRDefault="0082603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8505F57" w14:textId="77777777" w:rsidR="00EE3A11" w:rsidRPr="00C379C8" w:rsidRDefault="00826039" w:rsidP="00155128">
            <w:pPr>
              <w:spacing w:after="120"/>
            </w:pPr>
            <w:r w:rsidRPr="00C379C8">
              <w:t>Environmental Protection Agency (EPA) [1985]</w:t>
            </w:r>
            <w:bookmarkEnd w:id="5"/>
          </w:p>
          <w:p w14:paraId="0E66361E" w14:textId="77777777" w:rsidR="00F85C99" w:rsidRPr="002F6A28" w:rsidRDefault="0082603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236E881" w14:textId="77777777" w:rsidR="00AC6C6E" w:rsidRPr="00C379C8" w:rsidRDefault="00826039"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962DF8" w14:paraId="12AC6A31" w14:textId="77777777" w:rsidTr="0069259F">
        <w:tc>
          <w:tcPr>
            <w:tcW w:w="713" w:type="dxa"/>
            <w:tcBorders>
              <w:top w:val="single" w:sz="6" w:space="0" w:color="auto"/>
              <w:bottom w:val="single" w:sz="6" w:space="0" w:color="auto"/>
            </w:tcBorders>
            <w:shd w:val="clear" w:color="auto" w:fill="auto"/>
          </w:tcPr>
          <w:p w14:paraId="16E6390C" w14:textId="77777777" w:rsidR="00F85C99" w:rsidRPr="002F6A28" w:rsidRDefault="0082603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92745C6" w14:textId="77777777" w:rsidR="00F85C99" w:rsidRPr="0058336F" w:rsidRDefault="0082603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62DF8" w14:paraId="5F56ACF3" w14:textId="77777777" w:rsidTr="0069259F">
        <w:tc>
          <w:tcPr>
            <w:tcW w:w="713" w:type="dxa"/>
            <w:tcBorders>
              <w:top w:val="single" w:sz="6" w:space="0" w:color="auto"/>
              <w:bottom w:val="single" w:sz="6" w:space="0" w:color="auto"/>
            </w:tcBorders>
            <w:shd w:val="clear" w:color="auto" w:fill="auto"/>
          </w:tcPr>
          <w:p w14:paraId="7B72822F" w14:textId="77777777" w:rsidR="00F85C99" w:rsidRPr="002F6A28" w:rsidRDefault="0082603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2F9419A" w14:textId="77777777" w:rsidR="00F85C99" w:rsidRPr="002F6A28" w:rsidRDefault="00826039"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Hydrofluorocarbons; Environmental protection (ICS code(s): 13.020); Production in the chemical industry (ICS code(s): 71.020); Products of the chemical industry (ICS code(s): 71.100)</w:t>
            </w:r>
            <w:bookmarkEnd w:id="22"/>
          </w:p>
        </w:tc>
      </w:tr>
      <w:tr w:rsidR="00962DF8" w14:paraId="2F3E6C56" w14:textId="77777777" w:rsidTr="0069259F">
        <w:tc>
          <w:tcPr>
            <w:tcW w:w="713" w:type="dxa"/>
            <w:tcBorders>
              <w:top w:val="single" w:sz="6" w:space="0" w:color="auto"/>
              <w:bottom w:val="single" w:sz="6" w:space="0" w:color="auto"/>
            </w:tcBorders>
            <w:shd w:val="clear" w:color="auto" w:fill="auto"/>
          </w:tcPr>
          <w:p w14:paraId="1B35D7CC" w14:textId="77777777" w:rsidR="00F85C99" w:rsidRPr="002F6A28" w:rsidRDefault="0082603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BA467B3" w14:textId="77777777" w:rsidR="00F85C99" w:rsidRPr="002F6A28" w:rsidRDefault="00826039"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Phasedown of Hydrofluorocarbons: Restrictions on the Use of Certain Hydrofluorocarbons Under Subsection (</w:t>
            </w:r>
            <w:proofErr w:type="spellStart"/>
            <w:r w:rsidR="00EE3A11" w:rsidRPr="00C379C8">
              <w:t>i</w:t>
            </w:r>
            <w:proofErr w:type="spellEnd"/>
            <w:r w:rsidR="00EE3A11" w:rsidRPr="00C379C8">
              <w:t xml:space="preserve">) the American Innovation and Manufacturing Act of 2020 </w:t>
            </w:r>
          </w:p>
          <w:p w14:paraId="6D2B3FE0" w14:textId="77777777" w:rsidR="00EE3A11" w:rsidRPr="00C379C8" w:rsidRDefault="00826039" w:rsidP="002F6A28">
            <w:pPr>
              <w:spacing w:before="120" w:after="120"/>
            </w:pPr>
            <w:r w:rsidRPr="00C379C8">
              <w:t>; (76 page(s), in English)</w:t>
            </w:r>
            <w:bookmarkEnd w:id="24"/>
          </w:p>
        </w:tc>
      </w:tr>
      <w:tr w:rsidR="00962DF8" w14:paraId="16F11614" w14:textId="77777777" w:rsidTr="0069259F">
        <w:tc>
          <w:tcPr>
            <w:tcW w:w="713" w:type="dxa"/>
            <w:tcBorders>
              <w:top w:val="single" w:sz="6" w:space="0" w:color="auto"/>
              <w:bottom w:val="single" w:sz="6" w:space="0" w:color="auto"/>
            </w:tcBorders>
            <w:shd w:val="clear" w:color="auto" w:fill="auto"/>
          </w:tcPr>
          <w:p w14:paraId="08CEF1BE" w14:textId="77777777" w:rsidR="00F85C99" w:rsidRPr="002F6A28" w:rsidRDefault="0082603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61CB8FB" w14:textId="77777777" w:rsidR="00F85C99" w:rsidRPr="002F6A28" w:rsidRDefault="0082603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Notice of proposed rulemaking and advance notice of proposed rulemaking - The U.S. Environmental Protection Agency is proposing to issue regulations to implement certain provisions of the </w:t>
            </w:r>
            <w:hyperlink r:id="rId8" w:history="1">
              <w:r w:rsidR="00FE448B" w:rsidRPr="00C379C8">
                <w:rPr>
                  <w:color w:val="0000FF"/>
                  <w:u w:val="single"/>
                </w:rPr>
                <w:t>American Innovation and Manufacturing Act</w:t>
              </w:r>
            </w:hyperlink>
            <w:r w:rsidR="00FE448B" w:rsidRPr="00C379C8">
              <w:t xml:space="preserve">, as enacted on 27 December 2020. This rulemaking proposes to: restrict the use of hydrofluorocarbons in specific sectors or subsectors in which they are used; establish a process for submitting </w:t>
            </w:r>
            <w:hyperlink r:id="rId9" w:history="1">
              <w:r w:rsidR="00FE448B" w:rsidRPr="00C379C8">
                <w:rPr>
                  <w:color w:val="0000FF"/>
                  <w:u w:val="single"/>
                </w:rPr>
                <w:t>technology transitions petitions</w:t>
              </w:r>
            </w:hyperlink>
            <w:r w:rsidR="00FE448B" w:rsidRPr="00C379C8">
              <w:t xml:space="preserve">; establish recordkeeping and reporting requirements; and address certain other elements related to the effective implementation of the American Innovation and Manufacturing Act. The proposed restrictions on the use of hydrofluorocarbons would, in part, address petitions granted on </w:t>
            </w:r>
            <w:hyperlink r:id="rId10" w:history="1">
              <w:r w:rsidR="00FE448B" w:rsidRPr="00C379C8">
                <w:rPr>
                  <w:color w:val="0000FF"/>
                  <w:u w:val="single"/>
                </w:rPr>
                <w:t>7 October 2021, and 19 September 2022</w:t>
              </w:r>
            </w:hyperlink>
            <w:r w:rsidR="00FE448B" w:rsidRPr="00C379C8">
              <w:t>. The U.S. Environmental Protection Agency is also seeking advance information on certain topics that may be helpful to developing a future proposed rule including on restrictions on the use of hydrofluorocarbons for certain other sectors and subsectors and on a third-party auditing program to verify substances used in products.</w:t>
            </w:r>
            <w:bookmarkEnd w:id="26"/>
          </w:p>
        </w:tc>
      </w:tr>
      <w:tr w:rsidR="00962DF8" w14:paraId="6E045C9D" w14:textId="77777777" w:rsidTr="0069259F">
        <w:tc>
          <w:tcPr>
            <w:tcW w:w="713" w:type="dxa"/>
            <w:tcBorders>
              <w:top w:val="single" w:sz="6" w:space="0" w:color="auto"/>
              <w:bottom w:val="single" w:sz="6" w:space="0" w:color="auto"/>
            </w:tcBorders>
            <w:shd w:val="clear" w:color="auto" w:fill="auto"/>
          </w:tcPr>
          <w:p w14:paraId="39E8CD24" w14:textId="77777777" w:rsidR="00F85C99" w:rsidRPr="002F6A28" w:rsidRDefault="0082603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312A9AF" w14:textId="77777777" w:rsidR="00F85C99" w:rsidRPr="002F6A28" w:rsidRDefault="0082603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Prevention of deceptive practices and consumer protection; Protection of the environment</w:t>
            </w:r>
            <w:bookmarkEnd w:id="28"/>
          </w:p>
        </w:tc>
      </w:tr>
      <w:tr w:rsidR="00962DF8" w14:paraId="7760690D" w14:textId="77777777" w:rsidTr="0069259F">
        <w:tc>
          <w:tcPr>
            <w:tcW w:w="713" w:type="dxa"/>
            <w:tcBorders>
              <w:top w:val="single" w:sz="6" w:space="0" w:color="auto"/>
              <w:bottom w:val="single" w:sz="6" w:space="0" w:color="auto"/>
            </w:tcBorders>
            <w:shd w:val="clear" w:color="auto" w:fill="auto"/>
          </w:tcPr>
          <w:p w14:paraId="3861DC29" w14:textId="77777777" w:rsidR="00F85C99" w:rsidRPr="002F6A28" w:rsidRDefault="00826039"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D47E4BE" w14:textId="77777777" w:rsidR="00072B36" w:rsidRPr="002F6A28" w:rsidRDefault="0082603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A1F0A50" w14:textId="77777777" w:rsidR="00F85C99" w:rsidRPr="002F6A28" w:rsidRDefault="00826039" w:rsidP="009E75ED">
            <w:pPr>
              <w:spacing w:before="120" w:after="120"/>
            </w:pPr>
            <w:bookmarkStart w:id="30" w:name="sps9a"/>
            <w:r w:rsidRPr="002F6A28">
              <w:t xml:space="preserve">87 Federal Register (FR) 76738, 15 December 2022; Title 40 Code of Federal Regulations (CFR) Part 84: </w:t>
            </w:r>
          </w:p>
          <w:p w14:paraId="43DB8F3B" w14:textId="77777777" w:rsidR="00F85C99" w:rsidRPr="002F6A28" w:rsidRDefault="00842121" w:rsidP="009E75ED">
            <w:pPr>
              <w:spacing w:before="120" w:after="120"/>
            </w:pPr>
            <w:hyperlink r:id="rId11" w:history="1">
              <w:r w:rsidR="00826039" w:rsidRPr="002F6A28">
                <w:rPr>
                  <w:color w:val="0000FF"/>
                  <w:u w:val="single"/>
                </w:rPr>
                <w:t>https://www.govinfo.gov/content/pkg/FR-2022-12-15/html/2022-26981.htm</w:t>
              </w:r>
            </w:hyperlink>
          </w:p>
          <w:p w14:paraId="5912A10D" w14:textId="77777777" w:rsidR="00F85C99" w:rsidRPr="002F6A28" w:rsidRDefault="00842121" w:rsidP="009E75ED">
            <w:pPr>
              <w:spacing w:before="120" w:after="120"/>
            </w:pPr>
            <w:hyperlink r:id="rId12" w:history="1">
              <w:r w:rsidR="00826039" w:rsidRPr="002F6A28">
                <w:rPr>
                  <w:color w:val="0000FF"/>
                  <w:u w:val="single"/>
                </w:rPr>
                <w:t>https://www.govinfo.gov/content/pkg/FR-2022-12-15/pdf/2022-26981.pdf</w:t>
              </w:r>
            </w:hyperlink>
          </w:p>
          <w:p w14:paraId="3AB948AA" w14:textId="77777777" w:rsidR="00F85C99" w:rsidRPr="002F6A28" w:rsidRDefault="00826039" w:rsidP="009E75ED">
            <w:pPr>
              <w:spacing w:before="120" w:after="120"/>
            </w:pPr>
            <w:r w:rsidRPr="002F6A28">
              <w:t xml:space="preserve">This notice of proposed rulemaking and advance notice of proposed rulemaking is identified by Docket Number EPA-HQ-OAR-2021-0643. The Docket Folder is available from Regulations.gov at </w:t>
            </w:r>
            <w:hyperlink r:id="rId13" w:history="1">
              <w:r w:rsidRPr="002F6A28">
                <w:rPr>
                  <w:color w:val="0000FF"/>
                  <w:u w:val="single"/>
                </w:rPr>
                <w:t>https://www.regulations.gov/docket/EPA-HQ-OAR-2021-0643/document</w:t>
              </w:r>
            </w:hyperlink>
            <w:r w:rsidRPr="002F6A28">
              <w:t xml:space="preserve"> and provides access to primary and supporting documents as well as comments received. Documents are also accessible from </w:t>
            </w:r>
            <w:hyperlink r:id="rId14" w:history="1">
              <w:r w:rsidRPr="002F6A28">
                <w:rPr>
                  <w:color w:val="0000FF"/>
                  <w:u w:val="single"/>
                </w:rPr>
                <w:t>Regulations.gov</w:t>
              </w:r>
            </w:hyperlink>
            <w:r w:rsidRPr="002F6A28">
              <w:t xml:space="preserve"> by searching the Docket Number. WTO Members and their stakeholders are asked to submit comments to the </w:t>
            </w:r>
            <w:hyperlink r:id="rId15" w:history="1">
              <w:r w:rsidRPr="002F6A28">
                <w:rPr>
                  <w:color w:val="0000FF"/>
                  <w:u w:val="single"/>
                </w:rPr>
                <w:t>USA TBT Enquiry Point</w:t>
              </w:r>
            </w:hyperlink>
            <w:r w:rsidRPr="002F6A28">
              <w:t xml:space="preserve"> by or before </w:t>
            </w:r>
            <w:hyperlink r:id="rId16" w:history="1">
              <w:r w:rsidRPr="002F6A28">
                <w:rPr>
                  <w:color w:val="0000FF"/>
                  <w:u w:val="single"/>
                </w:rPr>
                <w:t>4pm</w:t>
              </w:r>
            </w:hyperlink>
            <w:r w:rsidRPr="002F6A28">
              <w:t xml:space="preserve"> </w:t>
            </w:r>
            <w:hyperlink r:id="rId17" w:history="1">
              <w:r w:rsidRPr="002F6A28">
                <w:rPr>
                  <w:color w:val="0000FF"/>
                  <w:u w:val="single"/>
                </w:rPr>
                <w:t>Eastern Time</w:t>
              </w:r>
            </w:hyperlink>
            <w:r w:rsidRPr="002F6A28">
              <w:t xml:space="preserve"> on 30 January 2023. Comments received by the USA TBT Enquiry Point from WTO Members and their stakeholders will be shared with the regulator and will also be submitted to the </w:t>
            </w:r>
            <w:hyperlink r:id="rId18" w:history="1">
              <w:r w:rsidRPr="002F6A28">
                <w:rPr>
                  <w:color w:val="0000FF"/>
                  <w:u w:val="single"/>
                </w:rPr>
                <w:t>Docket</w:t>
              </w:r>
            </w:hyperlink>
            <w:r w:rsidRPr="002F6A28">
              <w:t xml:space="preserve"> on Regulations.gov if received within the comment period.</w:t>
            </w:r>
          </w:p>
          <w:p w14:paraId="71256C89" w14:textId="77777777" w:rsidR="00F85C99" w:rsidRPr="002F6A28" w:rsidRDefault="00826039" w:rsidP="009E75ED">
            <w:pPr>
              <w:spacing w:before="120" w:after="120"/>
            </w:pPr>
            <w:r w:rsidRPr="002F6A28">
              <w:t>Reducing Use of HFCs</w:t>
            </w:r>
          </w:p>
          <w:p w14:paraId="43C1A840" w14:textId="77777777" w:rsidR="00F85C99" w:rsidRPr="002F6A28" w:rsidRDefault="00842121" w:rsidP="009E75ED">
            <w:pPr>
              <w:spacing w:before="120" w:after="120"/>
            </w:pPr>
            <w:hyperlink r:id="rId19" w:history="1">
              <w:r w:rsidR="00826039" w:rsidRPr="002F6A28">
                <w:rPr>
                  <w:color w:val="0000FF"/>
                  <w:u w:val="single"/>
                </w:rPr>
                <w:t>https://www.epa.gov/climate-hfcs-reduction</w:t>
              </w:r>
            </w:hyperlink>
            <w:bookmarkEnd w:id="30"/>
          </w:p>
        </w:tc>
      </w:tr>
      <w:tr w:rsidR="00962DF8" w14:paraId="32BB6283" w14:textId="77777777" w:rsidTr="00AE6CC8">
        <w:trPr>
          <w:cantSplit/>
        </w:trPr>
        <w:tc>
          <w:tcPr>
            <w:tcW w:w="713" w:type="dxa"/>
            <w:tcBorders>
              <w:top w:val="single" w:sz="6" w:space="0" w:color="auto"/>
              <w:bottom w:val="single" w:sz="6" w:space="0" w:color="auto"/>
            </w:tcBorders>
            <w:shd w:val="clear" w:color="auto" w:fill="auto"/>
          </w:tcPr>
          <w:p w14:paraId="48AB14B4" w14:textId="77777777" w:rsidR="00EE3A11" w:rsidRPr="002F6A28" w:rsidRDefault="0082603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6461654" w14:textId="77777777" w:rsidR="00EE3A11" w:rsidRPr="002F6A28" w:rsidRDefault="0082603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29D385A9" w14:textId="77777777" w:rsidR="00EE3A11" w:rsidRPr="002F6A28" w:rsidRDefault="0082603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962DF8" w14:paraId="659DA7BF" w14:textId="77777777" w:rsidTr="0069259F">
        <w:tc>
          <w:tcPr>
            <w:tcW w:w="713" w:type="dxa"/>
            <w:tcBorders>
              <w:top w:val="single" w:sz="6" w:space="0" w:color="auto"/>
              <w:bottom w:val="single" w:sz="6" w:space="0" w:color="auto"/>
            </w:tcBorders>
            <w:shd w:val="clear" w:color="auto" w:fill="auto"/>
          </w:tcPr>
          <w:p w14:paraId="59BF0551" w14:textId="77777777" w:rsidR="00F85C99" w:rsidRPr="002F6A28" w:rsidRDefault="0082603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03BEA71" w14:textId="77777777" w:rsidR="00F85C99" w:rsidRPr="002F6A28" w:rsidRDefault="0082603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30 January 2023</w:t>
            </w:r>
            <w:bookmarkEnd w:id="38"/>
          </w:p>
        </w:tc>
      </w:tr>
      <w:tr w:rsidR="00962DF8" w14:paraId="1C9E1EC8" w14:textId="77777777" w:rsidTr="0069259F">
        <w:tc>
          <w:tcPr>
            <w:tcW w:w="713" w:type="dxa"/>
            <w:tcBorders>
              <w:top w:val="single" w:sz="6" w:space="0" w:color="auto"/>
            </w:tcBorders>
            <w:shd w:val="clear" w:color="auto" w:fill="auto"/>
          </w:tcPr>
          <w:p w14:paraId="6C393B27" w14:textId="77777777" w:rsidR="00F85C99" w:rsidRPr="002F6A28" w:rsidRDefault="0082603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A9F2F2B" w14:textId="77777777" w:rsidR="00F85C99" w:rsidRPr="002F6A28" w:rsidRDefault="0082603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7E162F4" w14:textId="77777777" w:rsidR="00EE3A11" w:rsidRPr="00A12DDE" w:rsidRDefault="00842121" w:rsidP="00B16145">
            <w:pPr>
              <w:keepNext/>
              <w:keepLines/>
              <w:spacing w:after="120"/>
              <w:rPr>
                <w:bCs/>
              </w:rPr>
            </w:pPr>
            <w:hyperlink r:id="rId20" w:tgtFrame="_blank" w:history="1">
              <w:r w:rsidR="00826039" w:rsidRPr="00A12DDE">
                <w:rPr>
                  <w:bCs/>
                  <w:color w:val="0000FF"/>
                  <w:u w:val="single"/>
                </w:rPr>
                <w:t>https://members.wto.org/crnattachments/2022/TBT/USA/22_8643_00_e.pdf</w:t>
              </w:r>
            </w:hyperlink>
            <w:bookmarkEnd w:id="42"/>
          </w:p>
        </w:tc>
      </w:tr>
    </w:tbl>
    <w:p w14:paraId="790FA71C" w14:textId="77777777" w:rsidR="00EE3A11" w:rsidRPr="002F6A28" w:rsidRDefault="00EE3A11" w:rsidP="002F6A28"/>
    <w:sectPr w:rsidR="00EE3A11" w:rsidRPr="002F6A28" w:rsidSect="00760DB3">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04B2" w14:textId="77777777" w:rsidR="00191059" w:rsidRDefault="00826039">
      <w:r>
        <w:separator/>
      </w:r>
    </w:p>
  </w:endnote>
  <w:endnote w:type="continuationSeparator" w:id="0">
    <w:p w14:paraId="46B3C8C6" w14:textId="77777777" w:rsidR="00191059" w:rsidRDefault="0082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3EC6" w14:textId="77777777" w:rsidR="009239F7" w:rsidRPr="002F6A28" w:rsidRDefault="0082603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5CA2" w14:textId="77777777" w:rsidR="009239F7" w:rsidRPr="002F6A28" w:rsidRDefault="0082603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97BC" w14:textId="77777777" w:rsidR="00EE3A11" w:rsidRPr="002F6A28" w:rsidRDefault="0082603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CFCF" w14:textId="77777777" w:rsidR="00191059" w:rsidRDefault="00826039">
      <w:r>
        <w:separator/>
      </w:r>
    </w:p>
  </w:footnote>
  <w:footnote w:type="continuationSeparator" w:id="0">
    <w:p w14:paraId="03291EC9" w14:textId="77777777" w:rsidR="00191059" w:rsidRDefault="0082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0C7D" w14:textId="77777777" w:rsidR="009239F7" w:rsidRPr="002F6A28" w:rsidRDefault="00826039" w:rsidP="009239F7">
    <w:pPr>
      <w:pStyle w:val="Header"/>
      <w:pBdr>
        <w:bottom w:val="single" w:sz="4" w:space="1" w:color="auto"/>
      </w:pBdr>
      <w:tabs>
        <w:tab w:val="clear" w:pos="4513"/>
        <w:tab w:val="clear" w:pos="9027"/>
      </w:tabs>
      <w:jc w:val="center"/>
    </w:pPr>
    <w:proofErr w:type="spellStart"/>
    <w:r w:rsidRPr="002F6A28">
      <w:t>tbtSymbol</w:t>
    </w:r>
    <w:proofErr w:type="spellEnd"/>
  </w:p>
  <w:p w14:paraId="61B1EC74" w14:textId="77777777" w:rsidR="009239F7" w:rsidRPr="002F6A28" w:rsidRDefault="009239F7" w:rsidP="009239F7">
    <w:pPr>
      <w:pStyle w:val="Header"/>
      <w:pBdr>
        <w:bottom w:val="single" w:sz="4" w:space="1" w:color="auto"/>
      </w:pBdr>
      <w:tabs>
        <w:tab w:val="clear" w:pos="4513"/>
        <w:tab w:val="clear" w:pos="9027"/>
      </w:tabs>
      <w:jc w:val="center"/>
    </w:pPr>
  </w:p>
  <w:p w14:paraId="01C8FE34" w14:textId="77777777" w:rsidR="009239F7" w:rsidRPr="002F6A28" w:rsidRDefault="0082603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6CCBF2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4356" w14:textId="77777777" w:rsidR="009239F7" w:rsidRPr="002F6A28" w:rsidRDefault="00826039" w:rsidP="009239F7">
    <w:pPr>
      <w:pStyle w:val="Header"/>
      <w:pBdr>
        <w:bottom w:val="single" w:sz="4" w:space="1" w:color="auto"/>
      </w:pBdr>
      <w:tabs>
        <w:tab w:val="clear" w:pos="4513"/>
        <w:tab w:val="clear" w:pos="9027"/>
      </w:tabs>
      <w:jc w:val="center"/>
    </w:pPr>
    <w:bookmarkStart w:id="43" w:name="spsSymbolHeader"/>
    <w:r w:rsidRPr="002F6A28">
      <w:t>G/TBT/N/USA/1954</w:t>
    </w:r>
    <w:bookmarkEnd w:id="43"/>
  </w:p>
  <w:p w14:paraId="1FA50B8B" w14:textId="77777777" w:rsidR="009239F7" w:rsidRPr="002F6A28" w:rsidRDefault="009239F7" w:rsidP="009239F7">
    <w:pPr>
      <w:pStyle w:val="Header"/>
      <w:pBdr>
        <w:bottom w:val="single" w:sz="4" w:space="1" w:color="auto"/>
      </w:pBdr>
      <w:tabs>
        <w:tab w:val="clear" w:pos="4513"/>
        <w:tab w:val="clear" w:pos="9027"/>
      </w:tabs>
      <w:jc w:val="center"/>
    </w:pPr>
  </w:p>
  <w:p w14:paraId="19B88A0C" w14:textId="77777777" w:rsidR="009239F7" w:rsidRPr="002F6A28" w:rsidRDefault="0082603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794AAD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2DF8" w14:paraId="5309EE06" w14:textId="77777777" w:rsidTr="008612A9">
      <w:trPr>
        <w:trHeight w:val="240"/>
        <w:jc w:val="center"/>
      </w:trPr>
      <w:tc>
        <w:tcPr>
          <w:tcW w:w="3794" w:type="dxa"/>
          <w:shd w:val="clear" w:color="auto" w:fill="FFFFFF"/>
          <w:tcMar>
            <w:left w:w="108" w:type="dxa"/>
            <w:right w:w="108" w:type="dxa"/>
          </w:tcMar>
          <w:vAlign w:val="center"/>
        </w:tcPr>
        <w:p w14:paraId="3C4F82C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158B44E" w14:textId="77777777" w:rsidR="00ED54E0" w:rsidRPr="009239F7" w:rsidRDefault="00ED54E0" w:rsidP="00B801E9">
          <w:pPr>
            <w:jc w:val="right"/>
            <w:rPr>
              <w:b/>
              <w:color w:val="FF0000"/>
              <w:szCs w:val="16"/>
            </w:rPr>
          </w:pPr>
        </w:p>
      </w:tc>
    </w:tr>
    <w:bookmarkEnd w:id="44"/>
    <w:tr w:rsidR="00962DF8" w14:paraId="1BF06A13" w14:textId="77777777" w:rsidTr="008612A9">
      <w:trPr>
        <w:trHeight w:val="213"/>
        <w:jc w:val="center"/>
      </w:trPr>
      <w:tc>
        <w:tcPr>
          <w:tcW w:w="3794" w:type="dxa"/>
          <w:vMerge w:val="restart"/>
          <w:shd w:val="clear" w:color="auto" w:fill="FFFFFF"/>
          <w:tcMar>
            <w:left w:w="0" w:type="dxa"/>
            <w:right w:w="0" w:type="dxa"/>
          </w:tcMar>
        </w:tcPr>
        <w:p w14:paraId="3EFD4647" w14:textId="77777777" w:rsidR="00ED54E0" w:rsidRPr="009239F7" w:rsidRDefault="00826039" w:rsidP="00B801E9">
          <w:pPr>
            <w:jc w:val="left"/>
          </w:pPr>
          <w:r>
            <w:rPr>
              <w:noProof/>
              <w:lang w:eastAsia="en-GB"/>
            </w:rPr>
            <w:drawing>
              <wp:inline distT="0" distB="0" distL="0" distR="0" wp14:anchorId="43E1B9C8" wp14:editId="45A1009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4989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7DF36D" w14:textId="77777777" w:rsidR="00ED54E0" w:rsidRPr="009239F7" w:rsidRDefault="00ED54E0" w:rsidP="00B801E9">
          <w:pPr>
            <w:jc w:val="right"/>
            <w:rPr>
              <w:b/>
              <w:szCs w:val="16"/>
            </w:rPr>
          </w:pPr>
        </w:p>
      </w:tc>
    </w:tr>
    <w:tr w:rsidR="00962DF8" w14:paraId="7C875A54" w14:textId="77777777" w:rsidTr="008612A9">
      <w:trPr>
        <w:trHeight w:val="868"/>
        <w:jc w:val="center"/>
      </w:trPr>
      <w:tc>
        <w:tcPr>
          <w:tcW w:w="3794" w:type="dxa"/>
          <w:vMerge/>
          <w:shd w:val="clear" w:color="auto" w:fill="FFFFFF"/>
          <w:tcMar>
            <w:left w:w="108" w:type="dxa"/>
            <w:right w:w="108" w:type="dxa"/>
          </w:tcMar>
        </w:tcPr>
        <w:p w14:paraId="71222DB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73FFADA" w14:textId="77777777" w:rsidR="009239F7" w:rsidRPr="002F6A28" w:rsidRDefault="00826039" w:rsidP="00B801E9">
          <w:pPr>
            <w:jc w:val="right"/>
            <w:rPr>
              <w:b/>
              <w:szCs w:val="16"/>
            </w:rPr>
          </w:pPr>
          <w:bookmarkStart w:id="45" w:name="bmkSymbols"/>
          <w:r w:rsidRPr="002F6A28">
            <w:rPr>
              <w:b/>
              <w:szCs w:val="16"/>
            </w:rPr>
            <w:t>G/TBT/N/USA/1954</w:t>
          </w:r>
          <w:bookmarkEnd w:id="45"/>
        </w:p>
      </w:tc>
    </w:tr>
    <w:tr w:rsidR="00962DF8" w14:paraId="3A5F7F84" w14:textId="77777777" w:rsidTr="008612A9">
      <w:trPr>
        <w:trHeight w:val="240"/>
        <w:jc w:val="center"/>
      </w:trPr>
      <w:tc>
        <w:tcPr>
          <w:tcW w:w="3794" w:type="dxa"/>
          <w:vMerge/>
          <w:shd w:val="clear" w:color="auto" w:fill="FFFFFF"/>
          <w:tcMar>
            <w:left w:w="108" w:type="dxa"/>
            <w:right w:w="108" w:type="dxa"/>
          </w:tcMar>
          <w:vAlign w:val="center"/>
        </w:tcPr>
        <w:p w14:paraId="6FA14040" w14:textId="77777777" w:rsidR="00ED54E0" w:rsidRPr="009239F7" w:rsidRDefault="00ED54E0" w:rsidP="00B801E9"/>
      </w:tc>
      <w:tc>
        <w:tcPr>
          <w:tcW w:w="5448" w:type="dxa"/>
          <w:gridSpan w:val="2"/>
          <w:shd w:val="clear" w:color="auto" w:fill="FFFFFF"/>
          <w:tcMar>
            <w:left w:w="108" w:type="dxa"/>
            <w:right w:w="108" w:type="dxa"/>
          </w:tcMar>
          <w:vAlign w:val="center"/>
        </w:tcPr>
        <w:p w14:paraId="182ABB48" w14:textId="38B8951E" w:rsidR="00ED54E0" w:rsidRPr="009239F7" w:rsidRDefault="00F0059A" w:rsidP="00B801E9">
          <w:pPr>
            <w:jc w:val="right"/>
            <w:rPr>
              <w:szCs w:val="16"/>
            </w:rPr>
          </w:pPr>
          <w:bookmarkStart w:id="46" w:name="spsDateDistribution"/>
          <w:bookmarkStart w:id="47" w:name="bmkDate"/>
          <w:bookmarkEnd w:id="46"/>
          <w:bookmarkEnd w:id="47"/>
          <w:r>
            <w:rPr>
              <w:szCs w:val="16"/>
            </w:rPr>
            <w:t>19 December 2022</w:t>
          </w:r>
        </w:p>
      </w:tc>
    </w:tr>
    <w:tr w:rsidR="00962DF8" w14:paraId="678DDDE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ABB3EE" w14:textId="6F4A0C51" w:rsidR="00ED54E0" w:rsidRPr="009239F7" w:rsidRDefault="00826039" w:rsidP="0097650D">
          <w:pPr>
            <w:jc w:val="left"/>
            <w:rPr>
              <w:b/>
            </w:rPr>
          </w:pPr>
          <w:bookmarkStart w:id="48" w:name="bmkSerial"/>
          <w:r w:rsidRPr="002F6A28">
            <w:rPr>
              <w:color w:val="FF0000"/>
              <w:szCs w:val="16"/>
            </w:rPr>
            <w:t>(</w:t>
          </w:r>
          <w:bookmarkStart w:id="49" w:name="spsSerialNumber"/>
          <w:bookmarkEnd w:id="49"/>
          <w:r w:rsidR="00F0059A">
            <w:rPr>
              <w:color w:val="FF0000"/>
              <w:szCs w:val="16"/>
            </w:rPr>
            <w:t>22-</w:t>
          </w:r>
          <w:r w:rsidR="00842121">
            <w:rPr>
              <w:color w:val="FF0000"/>
              <w:szCs w:val="16"/>
            </w:rPr>
            <w:t>9418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222AE84" w14:textId="77777777" w:rsidR="00ED54E0" w:rsidRPr="009239F7" w:rsidRDefault="0082603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62DF8" w14:paraId="1B4BBB3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880DD0" w14:textId="77777777" w:rsidR="00ED54E0" w:rsidRPr="009239F7" w:rsidRDefault="00826039"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686C54C" w14:textId="77777777" w:rsidR="00ED54E0" w:rsidRPr="002F6A28" w:rsidRDefault="00826039"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35924B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B81A6C">
      <w:start w:val="1"/>
      <w:numFmt w:val="decimal"/>
      <w:pStyle w:val="SummaryText"/>
      <w:lvlText w:val="%1."/>
      <w:lvlJc w:val="left"/>
      <w:pPr>
        <w:ind w:left="360" w:hanging="360"/>
      </w:pPr>
    </w:lvl>
    <w:lvl w:ilvl="1" w:tplc="242AE48E" w:tentative="1">
      <w:start w:val="1"/>
      <w:numFmt w:val="lowerLetter"/>
      <w:lvlText w:val="%2."/>
      <w:lvlJc w:val="left"/>
      <w:pPr>
        <w:ind w:left="1080" w:hanging="360"/>
      </w:pPr>
    </w:lvl>
    <w:lvl w:ilvl="2" w:tplc="96385468" w:tentative="1">
      <w:start w:val="1"/>
      <w:numFmt w:val="lowerRoman"/>
      <w:lvlText w:val="%3."/>
      <w:lvlJc w:val="right"/>
      <w:pPr>
        <w:ind w:left="1800" w:hanging="180"/>
      </w:pPr>
    </w:lvl>
    <w:lvl w:ilvl="3" w:tplc="A2FC4522" w:tentative="1">
      <w:start w:val="1"/>
      <w:numFmt w:val="decimal"/>
      <w:lvlText w:val="%4."/>
      <w:lvlJc w:val="left"/>
      <w:pPr>
        <w:ind w:left="2520" w:hanging="360"/>
      </w:pPr>
    </w:lvl>
    <w:lvl w:ilvl="4" w:tplc="ADE84986" w:tentative="1">
      <w:start w:val="1"/>
      <w:numFmt w:val="lowerLetter"/>
      <w:lvlText w:val="%5."/>
      <w:lvlJc w:val="left"/>
      <w:pPr>
        <w:ind w:left="3240" w:hanging="360"/>
      </w:pPr>
    </w:lvl>
    <w:lvl w:ilvl="5" w:tplc="0084126A" w:tentative="1">
      <w:start w:val="1"/>
      <w:numFmt w:val="lowerRoman"/>
      <w:lvlText w:val="%6."/>
      <w:lvlJc w:val="right"/>
      <w:pPr>
        <w:ind w:left="3960" w:hanging="180"/>
      </w:pPr>
    </w:lvl>
    <w:lvl w:ilvl="6" w:tplc="B7665652" w:tentative="1">
      <w:start w:val="1"/>
      <w:numFmt w:val="decimal"/>
      <w:lvlText w:val="%7."/>
      <w:lvlJc w:val="left"/>
      <w:pPr>
        <w:ind w:left="4680" w:hanging="360"/>
      </w:pPr>
    </w:lvl>
    <w:lvl w:ilvl="7" w:tplc="D8840308" w:tentative="1">
      <w:start w:val="1"/>
      <w:numFmt w:val="lowerLetter"/>
      <w:lvlText w:val="%8."/>
      <w:lvlJc w:val="left"/>
      <w:pPr>
        <w:ind w:left="5400" w:hanging="360"/>
      </w:pPr>
    </w:lvl>
    <w:lvl w:ilvl="8" w:tplc="898E81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059"/>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26039"/>
    <w:rsid w:val="00832EE1"/>
    <w:rsid w:val="008378EF"/>
    <w:rsid w:val="00840C2B"/>
    <w:rsid w:val="00842121"/>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2DF8"/>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B1B"/>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15786"/>
    <w:rsid w:val="00E20B42"/>
    <w:rsid w:val="00E25473"/>
    <w:rsid w:val="00E30FFD"/>
    <w:rsid w:val="00E41E9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0059A"/>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F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epa.gov/climate-hfcs-reduction/aim-act" TargetMode="External"/><Relationship Id="rId13" Type="http://schemas.openxmlformats.org/officeDocument/2006/relationships/hyperlink" Target="https://www.regulations.gov/docket/EPA-HQ-OAR-2021-0643/document" TargetMode="External"/><Relationship Id="rId18" Type="http://schemas.openxmlformats.org/officeDocument/2006/relationships/hyperlink" Target="https://www.regulations.gov/docket/EPA-HQ-OAR-2021-0643/documen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satbtep@nist.gov" TargetMode="External"/><Relationship Id="rId12" Type="http://schemas.openxmlformats.org/officeDocument/2006/relationships/hyperlink" Target="https://www.govinfo.gov/content/pkg/FR-2022-12-15/pdf/2022-26981.pdf" TargetMode="External"/><Relationship Id="rId17" Type="http://schemas.openxmlformats.org/officeDocument/2006/relationships/hyperlink" Target="https://24timezones.com/time-zone/e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time-time.net/times/time-zones/usa-canada/current-eastern-time-est.php" TargetMode="External"/><Relationship Id="rId20" Type="http://schemas.openxmlformats.org/officeDocument/2006/relationships/hyperlink" Target="https://members.wto.org/crnattachments/2022/TBT/USA/22_8643_00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2-12-15/html/2022-26981.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usatbtep@nist.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info.gov/content/pkg/FR-2022-10-04/html/2022-21510.htm" TargetMode="External"/><Relationship Id="rId19" Type="http://schemas.openxmlformats.org/officeDocument/2006/relationships/hyperlink" Target="https://www.epa.gov/climate-hfcs-reduction" TargetMode="External"/><Relationship Id="rId4" Type="http://schemas.openxmlformats.org/officeDocument/2006/relationships/webSettings" Target="webSettings.xml"/><Relationship Id="rId9" Type="http://schemas.openxmlformats.org/officeDocument/2006/relationships/hyperlink" Target="https://www.epa.gov/climate-hfcs-reduction/technology-transition-petitions-under-aim-act" TargetMode="External"/><Relationship Id="rId14" Type="http://schemas.openxmlformats.org/officeDocument/2006/relationships/hyperlink" Target="http://www.regulations.gov/"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694</Words>
  <Characters>4392</Characters>
  <Application>Microsoft Office Word</Application>
  <DocSecurity>0</DocSecurity>
  <Lines>104</Lines>
  <Paragraphs>71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2022-12-19T09:12:00Z</dcterms:created>
  <dcterms:modified xsi:type="dcterms:W3CDTF">2022-12-19T09:34:00Z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