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CEF1" w14:textId="77777777" w:rsidR="009239F7" w:rsidRPr="002F6A28" w:rsidRDefault="006E2704" w:rsidP="002F6A28">
      <w:pPr>
        <w:pStyle w:val="Ttulo"/>
        <w:rPr>
          <w:caps w:val="0"/>
          <w:kern w:val="0"/>
        </w:rPr>
      </w:pPr>
      <w:r w:rsidRPr="002F6A28">
        <w:rPr>
          <w:caps w:val="0"/>
          <w:kern w:val="0"/>
        </w:rPr>
        <w:t>NOTIFICATION</w:t>
      </w:r>
    </w:p>
    <w:p w14:paraId="5025B70F" w14:textId="77777777" w:rsidR="009239F7" w:rsidRPr="002F6A28" w:rsidRDefault="006E2704" w:rsidP="002F6A28">
      <w:pPr>
        <w:jc w:val="center"/>
      </w:pPr>
      <w:r w:rsidRPr="002F6A28">
        <w:t>The following notification is being circulated in accordance with Article 10.6</w:t>
      </w:r>
    </w:p>
    <w:p w14:paraId="51ECAD8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00E78" w14:paraId="0A246835" w14:textId="77777777" w:rsidTr="0069259F">
        <w:tc>
          <w:tcPr>
            <w:tcW w:w="713" w:type="dxa"/>
            <w:tcBorders>
              <w:bottom w:val="single" w:sz="6" w:space="0" w:color="auto"/>
            </w:tcBorders>
            <w:shd w:val="clear" w:color="auto" w:fill="auto"/>
          </w:tcPr>
          <w:p w14:paraId="7FCA60F8" w14:textId="77777777" w:rsidR="00F85C99" w:rsidRPr="002F6A28" w:rsidRDefault="006E2704" w:rsidP="002F6A28">
            <w:pPr>
              <w:spacing w:before="120" w:after="120"/>
              <w:jc w:val="left"/>
            </w:pPr>
            <w:r w:rsidRPr="002F6A28">
              <w:rPr>
                <w:b/>
              </w:rPr>
              <w:t>1.</w:t>
            </w:r>
          </w:p>
        </w:tc>
        <w:tc>
          <w:tcPr>
            <w:tcW w:w="8546" w:type="dxa"/>
            <w:tcBorders>
              <w:bottom w:val="single" w:sz="6" w:space="0" w:color="auto"/>
            </w:tcBorders>
            <w:shd w:val="clear" w:color="auto" w:fill="auto"/>
          </w:tcPr>
          <w:p w14:paraId="11F70222" w14:textId="77777777" w:rsidR="00F85C99" w:rsidRPr="002F6A28" w:rsidRDefault="006E270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4C198587" w14:textId="77777777" w:rsidR="00F85C99" w:rsidRPr="002F6A28" w:rsidRDefault="006E270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00E78" w14:paraId="185F29DE" w14:textId="77777777" w:rsidTr="0069259F">
        <w:tc>
          <w:tcPr>
            <w:tcW w:w="713" w:type="dxa"/>
            <w:tcBorders>
              <w:top w:val="single" w:sz="6" w:space="0" w:color="auto"/>
              <w:bottom w:val="single" w:sz="6" w:space="0" w:color="auto"/>
            </w:tcBorders>
            <w:shd w:val="clear" w:color="auto" w:fill="auto"/>
          </w:tcPr>
          <w:p w14:paraId="31BE7CC4" w14:textId="77777777" w:rsidR="00F85C99" w:rsidRPr="002F6A28" w:rsidRDefault="006E270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C537ED" w14:textId="77777777" w:rsidR="00F85C99" w:rsidRPr="002F6A28" w:rsidRDefault="006E270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FFF7F4C" w14:textId="77777777" w:rsidR="00EE3A11" w:rsidRPr="00C379C8" w:rsidRDefault="006E2704" w:rsidP="00155128">
            <w:pPr>
              <w:spacing w:after="120"/>
            </w:pPr>
            <w:r w:rsidRPr="00C379C8">
              <w:t>Environmental Protection Agency (EPA) [1969]</w:t>
            </w:r>
            <w:bookmarkEnd w:id="5"/>
          </w:p>
          <w:p w14:paraId="37C37EB8" w14:textId="77777777" w:rsidR="00F85C99" w:rsidRPr="002F6A28" w:rsidRDefault="006E270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1E13946" w14:textId="77777777" w:rsidR="00AC6C6E" w:rsidRPr="00C379C8" w:rsidRDefault="006E2704"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A00E78" w14:paraId="013D210B" w14:textId="77777777" w:rsidTr="0069259F">
        <w:tc>
          <w:tcPr>
            <w:tcW w:w="713" w:type="dxa"/>
            <w:tcBorders>
              <w:top w:val="single" w:sz="6" w:space="0" w:color="auto"/>
              <w:bottom w:val="single" w:sz="6" w:space="0" w:color="auto"/>
            </w:tcBorders>
            <w:shd w:val="clear" w:color="auto" w:fill="auto"/>
          </w:tcPr>
          <w:p w14:paraId="15D5F1A8" w14:textId="77777777" w:rsidR="00F85C99" w:rsidRPr="002F6A28" w:rsidRDefault="006E270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BA482DC" w14:textId="77777777" w:rsidR="00F85C99" w:rsidRPr="0058336F" w:rsidRDefault="006E270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00E78" w14:paraId="0BF0D380" w14:textId="77777777" w:rsidTr="0069259F">
        <w:tc>
          <w:tcPr>
            <w:tcW w:w="713" w:type="dxa"/>
            <w:tcBorders>
              <w:top w:val="single" w:sz="6" w:space="0" w:color="auto"/>
              <w:bottom w:val="single" w:sz="6" w:space="0" w:color="auto"/>
            </w:tcBorders>
            <w:shd w:val="clear" w:color="auto" w:fill="auto"/>
          </w:tcPr>
          <w:p w14:paraId="212964C9" w14:textId="77777777" w:rsidR="00F85C99" w:rsidRPr="002F6A28" w:rsidRDefault="006E270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C0C38EE" w14:textId="77777777" w:rsidR="00F85C99" w:rsidRPr="002F6A28" w:rsidRDefault="006E2704"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Hydrofluorocarbons; Environmental protection (ICS code(s): 13.020); Production in the chemical industry (ICS code(s): 71.020); Products of the chemical industry (ICS code(s): 71.100)</w:t>
            </w:r>
            <w:bookmarkEnd w:id="22"/>
          </w:p>
        </w:tc>
      </w:tr>
      <w:tr w:rsidR="00A00E78" w14:paraId="72CAAC55" w14:textId="77777777" w:rsidTr="0069259F">
        <w:tc>
          <w:tcPr>
            <w:tcW w:w="713" w:type="dxa"/>
            <w:tcBorders>
              <w:top w:val="single" w:sz="6" w:space="0" w:color="auto"/>
              <w:bottom w:val="single" w:sz="6" w:space="0" w:color="auto"/>
            </w:tcBorders>
            <w:shd w:val="clear" w:color="auto" w:fill="auto"/>
          </w:tcPr>
          <w:p w14:paraId="30EE86CE" w14:textId="77777777" w:rsidR="00F85C99" w:rsidRPr="002F6A28" w:rsidRDefault="006E270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9B6543E" w14:textId="77777777" w:rsidR="00F85C99" w:rsidRPr="002F6A28" w:rsidRDefault="006E270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Phasedown of Hydrofluorocarbons: Allowance Allocation Methodology for 2024 and Later Years; (38 page(s), in English)</w:t>
            </w:r>
            <w:bookmarkEnd w:id="24"/>
          </w:p>
        </w:tc>
      </w:tr>
      <w:tr w:rsidR="00A00E78" w14:paraId="3721A809" w14:textId="77777777" w:rsidTr="0069259F">
        <w:tc>
          <w:tcPr>
            <w:tcW w:w="713" w:type="dxa"/>
            <w:tcBorders>
              <w:top w:val="single" w:sz="6" w:space="0" w:color="auto"/>
              <w:bottom w:val="single" w:sz="6" w:space="0" w:color="auto"/>
            </w:tcBorders>
            <w:shd w:val="clear" w:color="auto" w:fill="auto"/>
          </w:tcPr>
          <w:p w14:paraId="6442229A" w14:textId="77777777" w:rsidR="00F85C99" w:rsidRPr="002F6A28" w:rsidRDefault="006E270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836532C" w14:textId="77777777" w:rsidR="00F85C99" w:rsidRPr="002F6A28" w:rsidRDefault="006E270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U.S. Environmental Protection Agency is proposing to amend existing regulations to implement certain provisions of the </w:t>
            </w:r>
            <w:hyperlink r:id="rId8" w:history="1">
              <w:r w:rsidR="00FE448B" w:rsidRPr="00C379C8">
                <w:rPr>
                  <w:color w:val="0000FF"/>
                  <w:u w:val="single"/>
                </w:rPr>
                <w:t>American Innovation and Manufacturing Act</w:t>
              </w:r>
            </w:hyperlink>
            <w:r w:rsidR="00FE448B" w:rsidRPr="00C379C8">
              <w:t>, as enacted on 27 December 2020. This rulemaking proposes to establish the methodology for allocating hydrofluorocarbon production and consumption allowances for the calendar years of 2024 through 2028. EPA is also proposing to amend the consumption baseline to reflect updated data and to make other adjustments based on lessons learned from implementation of the hydrofluorocarbon phasedown program thus far, including proposing to: codify the existing approach of how allowances must be expended for import of regulated substances; revise recordkeeping and reporting requirements; and implement other modifications to the existing regulations.</w:t>
            </w:r>
            <w:bookmarkEnd w:id="26"/>
          </w:p>
        </w:tc>
      </w:tr>
      <w:tr w:rsidR="00A00E78" w14:paraId="20A6A8E3" w14:textId="77777777" w:rsidTr="0069259F">
        <w:tc>
          <w:tcPr>
            <w:tcW w:w="713" w:type="dxa"/>
            <w:tcBorders>
              <w:top w:val="single" w:sz="6" w:space="0" w:color="auto"/>
              <w:bottom w:val="single" w:sz="6" w:space="0" w:color="auto"/>
            </w:tcBorders>
            <w:shd w:val="clear" w:color="auto" w:fill="auto"/>
          </w:tcPr>
          <w:p w14:paraId="21382E13" w14:textId="77777777" w:rsidR="00F85C99" w:rsidRPr="002F6A28" w:rsidRDefault="006E270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4C495A" w14:textId="77777777" w:rsidR="00F85C99" w:rsidRPr="002F6A28" w:rsidRDefault="006E270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w:t>
            </w:r>
            <w:bookmarkEnd w:id="28"/>
          </w:p>
        </w:tc>
      </w:tr>
      <w:tr w:rsidR="00A00E78" w14:paraId="5D212E4F" w14:textId="77777777" w:rsidTr="0069259F">
        <w:tc>
          <w:tcPr>
            <w:tcW w:w="713" w:type="dxa"/>
            <w:tcBorders>
              <w:top w:val="single" w:sz="6" w:space="0" w:color="auto"/>
              <w:bottom w:val="single" w:sz="6" w:space="0" w:color="auto"/>
            </w:tcBorders>
            <w:shd w:val="clear" w:color="auto" w:fill="auto"/>
          </w:tcPr>
          <w:p w14:paraId="34A9BFDE" w14:textId="77777777" w:rsidR="00F85C99" w:rsidRPr="002F6A28" w:rsidRDefault="006E270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F32895A" w14:textId="77777777" w:rsidR="00072B36" w:rsidRPr="002F6A28" w:rsidRDefault="006E270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0CC3C82" w14:textId="77777777" w:rsidR="00F85C99" w:rsidRPr="002F6A28" w:rsidRDefault="006E2704" w:rsidP="009E75ED">
            <w:pPr>
              <w:spacing w:before="120" w:after="120"/>
            </w:pPr>
            <w:bookmarkStart w:id="30" w:name="sps9a"/>
            <w:r w:rsidRPr="002F6A28">
              <w:t xml:space="preserve">87 Federal Register (FR) 66372, 3 November 2022; Title 40 Code of Federal Regulations (CFR) Part 84: </w:t>
            </w:r>
          </w:p>
          <w:p w14:paraId="3639EF9D" w14:textId="77777777" w:rsidR="00F85C99" w:rsidRPr="002F6A28" w:rsidRDefault="003D06C9" w:rsidP="009E75ED">
            <w:pPr>
              <w:spacing w:before="120" w:after="120"/>
            </w:pPr>
            <w:hyperlink r:id="rId9" w:history="1">
              <w:r w:rsidR="006E2704" w:rsidRPr="002F6A28">
                <w:rPr>
                  <w:color w:val="0000FF"/>
                  <w:u w:val="single"/>
                </w:rPr>
                <w:t>https://www.govinfo.gov/content/pkg/FR-2022-11-03/html/2022-23269.htm</w:t>
              </w:r>
            </w:hyperlink>
          </w:p>
          <w:p w14:paraId="67AA3034" w14:textId="77777777" w:rsidR="00F85C99" w:rsidRPr="002F6A28" w:rsidRDefault="003D06C9" w:rsidP="009E75ED">
            <w:pPr>
              <w:spacing w:before="120" w:after="120"/>
            </w:pPr>
            <w:hyperlink r:id="rId10" w:history="1">
              <w:r w:rsidR="006E2704" w:rsidRPr="002F6A28">
                <w:rPr>
                  <w:color w:val="0000FF"/>
                  <w:u w:val="single"/>
                </w:rPr>
                <w:t>https://www.govinfo.gov/content/pkg/FR-2022-11-03/pdf/2022-23269.pdf</w:t>
              </w:r>
            </w:hyperlink>
          </w:p>
          <w:p w14:paraId="07081BDA" w14:textId="77777777" w:rsidR="00F85C99" w:rsidRPr="002F6A28" w:rsidRDefault="006E2704" w:rsidP="009E75ED">
            <w:pPr>
              <w:spacing w:before="120" w:after="120"/>
            </w:pPr>
            <w:r w:rsidRPr="002F6A28">
              <w:t xml:space="preserve">This proposed rule is identified by Docket Number EPA-HQ-OAR-2022-0430. The Docket Folder is available on Regulations.gov at </w:t>
            </w:r>
            <w:hyperlink r:id="rId11" w:history="1">
              <w:r w:rsidRPr="002F6A28">
                <w:rPr>
                  <w:color w:val="0000FF"/>
                  <w:u w:val="single"/>
                </w:rPr>
                <w:t>https://www.regulations.gov/docket/EPA-HQ-OAR-2022-0430/document</w:t>
              </w:r>
            </w:hyperlink>
            <w:r w:rsidRPr="002F6A28">
              <w:t xml:space="preserve"> and provides access to primary documents as well as comments received. Documents are also accessible from </w:t>
            </w:r>
            <w:hyperlink r:id="rId12" w:history="1">
              <w:r w:rsidRPr="002F6A28">
                <w:rPr>
                  <w:color w:val="0000FF"/>
                  <w:u w:val="single"/>
                </w:rPr>
                <w:t>Regulations.gov</w:t>
              </w:r>
            </w:hyperlink>
            <w:r w:rsidRPr="002F6A28">
              <w:t xml:space="preserve"> by searching the Docket Number. WTO Members and their stakeholders are asked to submit comments to the </w:t>
            </w:r>
            <w:hyperlink r:id="rId13" w:history="1">
              <w:r w:rsidRPr="002F6A28">
                <w:rPr>
                  <w:color w:val="0000FF"/>
                  <w:u w:val="single"/>
                </w:rPr>
                <w:t>USA TBT Enquiry Point</w:t>
              </w:r>
            </w:hyperlink>
            <w:r w:rsidRPr="002F6A28">
              <w:t xml:space="preserve"> by or before </w:t>
            </w:r>
            <w:hyperlink r:id="rId14" w:history="1">
              <w:r w:rsidRPr="002F6A28">
                <w:rPr>
                  <w:color w:val="0000FF"/>
                  <w:u w:val="single"/>
                </w:rPr>
                <w:t>4pm</w:t>
              </w:r>
            </w:hyperlink>
            <w:r w:rsidRPr="002F6A28">
              <w:t xml:space="preserve"> </w:t>
            </w:r>
            <w:hyperlink r:id="rId15" w:history="1">
              <w:r w:rsidRPr="002F6A28">
                <w:rPr>
                  <w:color w:val="0000FF"/>
                  <w:u w:val="single"/>
                </w:rPr>
                <w:t>Eastern Time</w:t>
              </w:r>
            </w:hyperlink>
            <w:r w:rsidRPr="002F6A28">
              <w:t xml:space="preserve"> on 19 December 2022. Comments received by the USA TBT Enquiry Point from WTO Members and their stakeholders will be shared with the regulator and will also be submitted to the </w:t>
            </w:r>
            <w:hyperlink r:id="rId16" w:history="1">
              <w:r w:rsidRPr="002F6A28">
                <w:rPr>
                  <w:color w:val="0000FF"/>
                  <w:u w:val="single"/>
                </w:rPr>
                <w:t>Docket</w:t>
              </w:r>
            </w:hyperlink>
            <w:r w:rsidRPr="002F6A28">
              <w:t xml:space="preserve"> on Regulations.gov if received within the comment period.</w:t>
            </w:r>
          </w:p>
          <w:p w14:paraId="5D212F51" w14:textId="77777777" w:rsidR="00F85C99" w:rsidRPr="002F6A28" w:rsidRDefault="003D06C9" w:rsidP="009E75ED">
            <w:pPr>
              <w:spacing w:before="120" w:after="120"/>
            </w:pPr>
            <w:hyperlink r:id="rId17" w:history="1">
              <w:r w:rsidR="006E2704" w:rsidRPr="002F6A28">
                <w:rPr>
                  <w:color w:val="0000FF"/>
                  <w:u w:val="single"/>
                </w:rPr>
                <w:t>G/TBT/N/USA/1735 and subsequent addenda</w:t>
              </w:r>
            </w:hyperlink>
            <w:r w:rsidR="006E2704" w:rsidRPr="002F6A28">
              <w:t xml:space="preserve"> - Phasedown of Hydrofluorocarbons: Establishing the Allowance Allocation and Trading Program Under the American Innovation and Manufacturing Act, identified by Docket Numbers </w:t>
            </w:r>
            <w:hyperlink r:id="rId18" w:history="1">
              <w:r w:rsidR="006E2704" w:rsidRPr="002F6A28">
                <w:rPr>
                  <w:color w:val="0000FF"/>
                  <w:u w:val="single"/>
                </w:rPr>
                <w:t>EPA-HQ-OAR-2021-0044</w:t>
              </w:r>
            </w:hyperlink>
            <w:r w:rsidR="006E2704" w:rsidRPr="002F6A28">
              <w:t xml:space="preserve"> and </w:t>
            </w:r>
            <w:hyperlink r:id="rId19" w:history="1">
              <w:r w:rsidR="006E2704" w:rsidRPr="002F6A28">
                <w:rPr>
                  <w:color w:val="0000FF"/>
                  <w:u w:val="single"/>
                </w:rPr>
                <w:t>EPA-HQ-OAR-2022-0755</w:t>
              </w:r>
            </w:hyperlink>
            <w:r w:rsidR="006E2704" w:rsidRPr="002F6A28">
              <w:t>.</w:t>
            </w:r>
            <w:bookmarkEnd w:id="30"/>
          </w:p>
        </w:tc>
      </w:tr>
      <w:tr w:rsidR="00A00E78" w14:paraId="624F4D2E" w14:textId="77777777" w:rsidTr="00AE6CC8">
        <w:trPr>
          <w:cantSplit/>
        </w:trPr>
        <w:tc>
          <w:tcPr>
            <w:tcW w:w="713" w:type="dxa"/>
            <w:tcBorders>
              <w:top w:val="single" w:sz="6" w:space="0" w:color="auto"/>
              <w:bottom w:val="single" w:sz="6" w:space="0" w:color="auto"/>
            </w:tcBorders>
            <w:shd w:val="clear" w:color="auto" w:fill="auto"/>
          </w:tcPr>
          <w:p w14:paraId="5CFA7E84" w14:textId="77777777" w:rsidR="00EE3A11" w:rsidRPr="002F6A28" w:rsidRDefault="006E270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0D4646C" w14:textId="77777777" w:rsidR="00EE3A11" w:rsidRPr="002F6A28" w:rsidRDefault="006E270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F1D4E3D" w14:textId="77777777" w:rsidR="00EE3A11" w:rsidRPr="002F6A28" w:rsidRDefault="006E270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A00E78" w14:paraId="4B395D26" w14:textId="77777777" w:rsidTr="0069259F">
        <w:tc>
          <w:tcPr>
            <w:tcW w:w="713" w:type="dxa"/>
            <w:tcBorders>
              <w:top w:val="single" w:sz="6" w:space="0" w:color="auto"/>
              <w:bottom w:val="single" w:sz="6" w:space="0" w:color="auto"/>
            </w:tcBorders>
            <w:shd w:val="clear" w:color="auto" w:fill="auto"/>
          </w:tcPr>
          <w:p w14:paraId="1750C171" w14:textId="77777777" w:rsidR="00F85C99" w:rsidRPr="002F6A28" w:rsidRDefault="006E270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19DCD4" w14:textId="77777777" w:rsidR="00F85C99" w:rsidRPr="002F6A28" w:rsidRDefault="006E270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19 December 2022</w:t>
            </w:r>
            <w:bookmarkEnd w:id="38"/>
          </w:p>
        </w:tc>
      </w:tr>
      <w:tr w:rsidR="00A00E78" w14:paraId="36CE795A" w14:textId="77777777" w:rsidTr="0069259F">
        <w:tc>
          <w:tcPr>
            <w:tcW w:w="713" w:type="dxa"/>
            <w:tcBorders>
              <w:top w:val="single" w:sz="6" w:space="0" w:color="auto"/>
            </w:tcBorders>
            <w:shd w:val="clear" w:color="auto" w:fill="auto"/>
          </w:tcPr>
          <w:p w14:paraId="72B7541E" w14:textId="77777777" w:rsidR="00F85C99" w:rsidRPr="002F6A28" w:rsidRDefault="006E270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E22F084" w14:textId="77777777" w:rsidR="00F85C99" w:rsidRPr="002F6A28" w:rsidRDefault="006E270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D71EE44" w14:textId="77777777" w:rsidR="00EE3A11" w:rsidRPr="00A12DDE" w:rsidRDefault="003D06C9" w:rsidP="00B16145">
            <w:pPr>
              <w:keepNext/>
              <w:keepLines/>
              <w:spacing w:after="120"/>
              <w:rPr>
                <w:bCs/>
              </w:rPr>
            </w:pPr>
            <w:hyperlink r:id="rId20" w:tgtFrame="_blank" w:history="1">
              <w:r w:rsidR="006E2704" w:rsidRPr="00A12DDE">
                <w:rPr>
                  <w:bCs/>
                  <w:color w:val="0000FF"/>
                  <w:u w:val="single"/>
                </w:rPr>
                <w:t>https://members.wto.org/crnattachments/2022/TBT/USA/22_7474_00_e.pdf</w:t>
              </w:r>
            </w:hyperlink>
            <w:bookmarkEnd w:id="42"/>
          </w:p>
        </w:tc>
      </w:tr>
    </w:tbl>
    <w:p w14:paraId="2A123296"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56DD" w14:textId="77777777" w:rsidR="000506AC" w:rsidRDefault="006E2704">
      <w:r>
        <w:separator/>
      </w:r>
    </w:p>
  </w:endnote>
  <w:endnote w:type="continuationSeparator" w:id="0">
    <w:p w14:paraId="08280775" w14:textId="77777777" w:rsidR="000506AC" w:rsidRDefault="006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1486" w14:textId="77777777" w:rsidR="009239F7" w:rsidRPr="002F6A28" w:rsidRDefault="006E2704"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0F3D" w14:textId="77777777" w:rsidR="009239F7" w:rsidRPr="002F6A28" w:rsidRDefault="006E2704"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C4A" w14:textId="37BDFE7B" w:rsidR="00EE3A11" w:rsidRPr="002F6A28" w:rsidRDefault="006E2704">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6382" w14:textId="77777777" w:rsidR="000506AC" w:rsidRDefault="006E2704">
      <w:r>
        <w:separator/>
      </w:r>
    </w:p>
  </w:footnote>
  <w:footnote w:type="continuationSeparator" w:id="0">
    <w:p w14:paraId="573269C1" w14:textId="77777777" w:rsidR="000506AC" w:rsidRDefault="006E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D72B" w14:textId="77777777" w:rsidR="009239F7" w:rsidRPr="002F6A28" w:rsidRDefault="006E2704" w:rsidP="009239F7">
    <w:pPr>
      <w:pStyle w:val="Encabezado"/>
      <w:pBdr>
        <w:bottom w:val="single" w:sz="4" w:space="1" w:color="auto"/>
      </w:pBdr>
      <w:tabs>
        <w:tab w:val="clear" w:pos="4513"/>
        <w:tab w:val="clear" w:pos="9027"/>
      </w:tabs>
      <w:jc w:val="center"/>
    </w:pPr>
    <w:proofErr w:type="spellStart"/>
    <w:r w:rsidRPr="002F6A28">
      <w:t>tbtSymbol</w:t>
    </w:r>
    <w:proofErr w:type="spellEnd"/>
  </w:p>
  <w:p w14:paraId="41794A24" w14:textId="77777777" w:rsidR="009239F7" w:rsidRPr="002F6A28" w:rsidRDefault="009239F7" w:rsidP="009239F7">
    <w:pPr>
      <w:pStyle w:val="Encabezado"/>
      <w:pBdr>
        <w:bottom w:val="single" w:sz="4" w:space="1" w:color="auto"/>
      </w:pBdr>
      <w:tabs>
        <w:tab w:val="clear" w:pos="4513"/>
        <w:tab w:val="clear" w:pos="9027"/>
      </w:tabs>
      <w:jc w:val="center"/>
    </w:pPr>
  </w:p>
  <w:p w14:paraId="651E166D" w14:textId="77777777" w:rsidR="009239F7" w:rsidRPr="002F6A28" w:rsidRDefault="006E2704"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4F3B26" w14:textId="77777777"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9BCE" w14:textId="627B8584" w:rsidR="009239F7" w:rsidRPr="002F6A28" w:rsidRDefault="006E2704" w:rsidP="009239F7">
    <w:pPr>
      <w:pStyle w:val="Encabezado"/>
      <w:pBdr>
        <w:bottom w:val="single" w:sz="4" w:space="1" w:color="auto"/>
      </w:pBdr>
      <w:tabs>
        <w:tab w:val="clear" w:pos="4513"/>
        <w:tab w:val="clear" w:pos="9027"/>
      </w:tabs>
      <w:jc w:val="center"/>
    </w:pPr>
    <w:bookmarkStart w:id="43" w:name="spsSymbolHeader"/>
    <w:r w:rsidRPr="002F6A28">
      <w:t>G/TBT/N/USA/1938</w:t>
    </w:r>
    <w:bookmarkEnd w:id="43"/>
  </w:p>
  <w:p w14:paraId="4815F3E5" w14:textId="77777777" w:rsidR="009239F7" w:rsidRPr="002F6A28" w:rsidRDefault="009239F7" w:rsidP="009239F7">
    <w:pPr>
      <w:pStyle w:val="Encabezado"/>
      <w:pBdr>
        <w:bottom w:val="single" w:sz="4" w:space="1" w:color="auto"/>
      </w:pBdr>
      <w:tabs>
        <w:tab w:val="clear" w:pos="4513"/>
        <w:tab w:val="clear" w:pos="9027"/>
      </w:tabs>
      <w:jc w:val="center"/>
    </w:pPr>
  </w:p>
  <w:p w14:paraId="0D3A6BAA" w14:textId="77777777" w:rsidR="009239F7" w:rsidRPr="002F6A28" w:rsidRDefault="006E2704"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411993" w14:textId="77777777"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0E78" w14:paraId="6C202114" w14:textId="77777777" w:rsidTr="008612A9">
      <w:trPr>
        <w:trHeight w:val="240"/>
        <w:jc w:val="center"/>
      </w:trPr>
      <w:tc>
        <w:tcPr>
          <w:tcW w:w="3794" w:type="dxa"/>
          <w:shd w:val="clear" w:color="auto" w:fill="FFFFFF"/>
          <w:tcMar>
            <w:left w:w="108" w:type="dxa"/>
            <w:right w:w="108" w:type="dxa"/>
          </w:tcMar>
          <w:vAlign w:val="center"/>
        </w:tcPr>
        <w:p w14:paraId="5C03E5C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C93C603" w14:textId="77777777" w:rsidR="00ED54E0" w:rsidRPr="009239F7" w:rsidRDefault="00ED54E0" w:rsidP="00B801E9">
          <w:pPr>
            <w:jc w:val="right"/>
            <w:rPr>
              <w:b/>
              <w:color w:val="FF0000"/>
              <w:szCs w:val="16"/>
            </w:rPr>
          </w:pPr>
        </w:p>
      </w:tc>
    </w:tr>
    <w:bookmarkEnd w:id="44"/>
    <w:tr w:rsidR="00A00E78" w14:paraId="692D1C2A" w14:textId="77777777" w:rsidTr="008612A9">
      <w:trPr>
        <w:trHeight w:val="213"/>
        <w:jc w:val="center"/>
      </w:trPr>
      <w:tc>
        <w:tcPr>
          <w:tcW w:w="3794" w:type="dxa"/>
          <w:vMerge w:val="restart"/>
          <w:shd w:val="clear" w:color="auto" w:fill="FFFFFF"/>
          <w:tcMar>
            <w:left w:w="0" w:type="dxa"/>
            <w:right w:w="0" w:type="dxa"/>
          </w:tcMar>
        </w:tcPr>
        <w:p w14:paraId="27A1DAC1" w14:textId="77777777" w:rsidR="00ED54E0" w:rsidRPr="009239F7" w:rsidRDefault="006E2704" w:rsidP="00B801E9">
          <w:pPr>
            <w:jc w:val="left"/>
          </w:pPr>
          <w:r>
            <w:rPr>
              <w:noProof/>
              <w:lang w:eastAsia="en-GB"/>
            </w:rPr>
            <w:drawing>
              <wp:inline distT="0" distB="0" distL="0" distR="0" wp14:anchorId="5EA8A17F" wp14:editId="0648612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011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51D38A" w14:textId="77777777" w:rsidR="00ED54E0" w:rsidRPr="009239F7" w:rsidRDefault="00ED54E0" w:rsidP="00B801E9">
          <w:pPr>
            <w:jc w:val="right"/>
            <w:rPr>
              <w:b/>
              <w:szCs w:val="16"/>
            </w:rPr>
          </w:pPr>
        </w:p>
      </w:tc>
    </w:tr>
    <w:tr w:rsidR="00A00E78" w14:paraId="582A0B92" w14:textId="77777777" w:rsidTr="008612A9">
      <w:trPr>
        <w:trHeight w:val="868"/>
        <w:jc w:val="center"/>
      </w:trPr>
      <w:tc>
        <w:tcPr>
          <w:tcW w:w="3794" w:type="dxa"/>
          <w:vMerge/>
          <w:shd w:val="clear" w:color="auto" w:fill="FFFFFF"/>
          <w:tcMar>
            <w:left w:w="108" w:type="dxa"/>
            <w:right w:w="108" w:type="dxa"/>
          </w:tcMar>
        </w:tcPr>
        <w:p w14:paraId="029E589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B970D3" w14:textId="77777777" w:rsidR="009239F7" w:rsidRPr="002F6A28" w:rsidRDefault="006E2704" w:rsidP="00B801E9">
          <w:pPr>
            <w:jc w:val="right"/>
            <w:rPr>
              <w:b/>
              <w:szCs w:val="16"/>
            </w:rPr>
          </w:pPr>
          <w:bookmarkStart w:id="45" w:name="bmkSymbols"/>
          <w:r w:rsidRPr="002F6A28">
            <w:rPr>
              <w:b/>
              <w:szCs w:val="16"/>
            </w:rPr>
            <w:t>G/TBT/N/USA/1938</w:t>
          </w:r>
          <w:bookmarkEnd w:id="45"/>
        </w:p>
      </w:tc>
    </w:tr>
    <w:tr w:rsidR="00A00E78" w14:paraId="0BDC843B" w14:textId="77777777" w:rsidTr="008612A9">
      <w:trPr>
        <w:trHeight w:val="240"/>
        <w:jc w:val="center"/>
      </w:trPr>
      <w:tc>
        <w:tcPr>
          <w:tcW w:w="3794" w:type="dxa"/>
          <w:vMerge/>
          <w:shd w:val="clear" w:color="auto" w:fill="FFFFFF"/>
          <w:tcMar>
            <w:left w:w="108" w:type="dxa"/>
            <w:right w:w="108" w:type="dxa"/>
          </w:tcMar>
          <w:vAlign w:val="center"/>
        </w:tcPr>
        <w:p w14:paraId="600AC45E" w14:textId="77777777" w:rsidR="00ED54E0" w:rsidRPr="009239F7" w:rsidRDefault="00ED54E0" w:rsidP="00B801E9"/>
      </w:tc>
      <w:tc>
        <w:tcPr>
          <w:tcW w:w="5448" w:type="dxa"/>
          <w:gridSpan w:val="2"/>
          <w:shd w:val="clear" w:color="auto" w:fill="FFFFFF"/>
          <w:tcMar>
            <w:left w:w="108" w:type="dxa"/>
            <w:right w:w="108" w:type="dxa"/>
          </w:tcMar>
          <w:vAlign w:val="center"/>
        </w:tcPr>
        <w:p w14:paraId="181C2C4F" w14:textId="324FEB9D" w:rsidR="00ED54E0" w:rsidRPr="009239F7" w:rsidRDefault="003D06C9" w:rsidP="00B801E9">
          <w:pPr>
            <w:jc w:val="right"/>
            <w:rPr>
              <w:szCs w:val="16"/>
            </w:rPr>
          </w:pPr>
          <w:bookmarkStart w:id="46" w:name="spsDateDistribution"/>
          <w:bookmarkStart w:id="47" w:name="bmkDate"/>
          <w:bookmarkEnd w:id="46"/>
          <w:bookmarkEnd w:id="47"/>
          <w:r>
            <w:rPr>
              <w:szCs w:val="16"/>
            </w:rPr>
            <w:t>4 November 2022</w:t>
          </w:r>
        </w:p>
      </w:tc>
    </w:tr>
    <w:tr w:rsidR="00A00E78" w14:paraId="37A5DD3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C98162" w14:textId="77DDAE6C" w:rsidR="00ED54E0" w:rsidRPr="009239F7" w:rsidRDefault="006E2704"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3D06C9">
            <w:rPr>
              <w:color w:val="FF0000"/>
              <w:szCs w:val="16"/>
            </w:rPr>
            <w:t>8311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E755E0D" w14:textId="77777777" w:rsidR="00ED54E0" w:rsidRPr="009239F7" w:rsidRDefault="006E270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00E78" w14:paraId="12A62EA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2414D7" w14:textId="77777777" w:rsidR="00ED54E0" w:rsidRPr="009239F7" w:rsidRDefault="006E270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0406D1A" w14:textId="77777777" w:rsidR="00ED54E0" w:rsidRPr="002F6A28" w:rsidRDefault="006E270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C57821A" w14:textId="77777777"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9CBD2C">
      <w:start w:val="1"/>
      <w:numFmt w:val="decimal"/>
      <w:pStyle w:val="SummaryText"/>
      <w:lvlText w:val="%1."/>
      <w:lvlJc w:val="left"/>
      <w:pPr>
        <w:ind w:left="360" w:hanging="360"/>
      </w:pPr>
    </w:lvl>
    <w:lvl w:ilvl="1" w:tplc="C5AE4DF0" w:tentative="1">
      <w:start w:val="1"/>
      <w:numFmt w:val="lowerLetter"/>
      <w:lvlText w:val="%2."/>
      <w:lvlJc w:val="left"/>
      <w:pPr>
        <w:ind w:left="1080" w:hanging="360"/>
      </w:pPr>
    </w:lvl>
    <w:lvl w:ilvl="2" w:tplc="8618D15A" w:tentative="1">
      <w:start w:val="1"/>
      <w:numFmt w:val="lowerRoman"/>
      <w:lvlText w:val="%3."/>
      <w:lvlJc w:val="right"/>
      <w:pPr>
        <w:ind w:left="1800" w:hanging="180"/>
      </w:pPr>
    </w:lvl>
    <w:lvl w:ilvl="3" w:tplc="05E2F266" w:tentative="1">
      <w:start w:val="1"/>
      <w:numFmt w:val="decimal"/>
      <w:lvlText w:val="%4."/>
      <w:lvlJc w:val="left"/>
      <w:pPr>
        <w:ind w:left="2520" w:hanging="360"/>
      </w:pPr>
    </w:lvl>
    <w:lvl w:ilvl="4" w:tplc="B4BAF302" w:tentative="1">
      <w:start w:val="1"/>
      <w:numFmt w:val="lowerLetter"/>
      <w:lvlText w:val="%5."/>
      <w:lvlJc w:val="left"/>
      <w:pPr>
        <w:ind w:left="3240" w:hanging="360"/>
      </w:pPr>
    </w:lvl>
    <w:lvl w:ilvl="5" w:tplc="36CCB140" w:tentative="1">
      <w:start w:val="1"/>
      <w:numFmt w:val="lowerRoman"/>
      <w:lvlText w:val="%6."/>
      <w:lvlJc w:val="right"/>
      <w:pPr>
        <w:ind w:left="3960" w:hanging="180"/>
      </w:pPr>
    </w:lvl>
    <w:lvl w:ilvl="6" w:tplc="96687AC2" w:tentative="1">
      <w:start w:val="1"/>
      <w:numFmt w:val="decimal"/>
      <w:lvlText w:val="%7."/>
      <w:lvlJc w:val="left"/>
      <w:pPr>
        <w:ind w:left="4680" w:hanging="360"/>
      </w:pPr>
    </w:lvl>
    <w:lvl w:ilvl="7" w:tplc="EBCA5D9A" w:tentative="1">
      <w:start w:val="1"/>
      <w:numFmt w:val="lowerLetter"/>
      <w:lvlText w:val="%8."/>
      <w:lvlJc w:val="left"/>
      <w:pPr>
        <w:ind w:left="5400" w:hanging="360"/>
      </w:pPr>
    </w:lvl>
    <w:lvl w:ilvl="8" w:tplc="7812F0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506AC"/>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D06C9"/>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2704"/>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91465"/>
    <w:rsid w:val="009A6F54"/>
    <w:rsid w:val="009A72C6"/>
    <w:rsid w:val="009B46E3"/>
    <w:rsid w:val="009B6669"/>
    <w:rsid w:val="009D1D8C"/>
    <w:rsid w:val="009D1FF8"/>
    <w:rsid w:val="009E75ED"/>
    <w:rsid w:val="009F1F2F"/>
    <w:rsid w:val="009F21A8"/>
    <w:rsid w:val="00A00E7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03E45"/>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AFFD"/>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granuleid:USC-prelim-title42-section7675(a)&amp;num=0&amp;edition=prelim" TargetMode="External"/><Relationship Id="rId13" Type="http://schemas.openxmlformats.org/officeDocument/2006/relationships/hyperlink" Target="mailto:usatbtep@nist.gov" TargetMode="External"/><Relationship Id="rId18" Type="http://schemas.openxmlformats.org/officeDocument/2006/relationships/hyperlink" Target="https://www.regulations.gov/docket/EPA-HQ-OAR-2021-0044/docume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eping.wto.org/en/Search?domainIds=1&amp;documentSymbol=usa%2F173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egulations.gov/docket/EPA-HQ-OAR-2022-0430/document" TargetMode="External"/><Relationship Id="rId20" Type="http://schemas.openxmlformats.org/officeDocument/2006/relationships/hyperlink" Target="https://members.wto.org/crnattachments/2022/TBT/USA/22_7474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EPA-HQ-OAR-2022-0430/docume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info.gov/content/pkg/FR-2022-11-03/pdf/2022-23269.pdf" TargetMode="External"/><Relationship Id="rId19" Type="http://schemas.openxmlformats.org/officeDocument/2006/relationships/hyperlink" Target="https://www.regulations.gov/docket/EPA-HQ-OAR-2022-0755/document" TargetMode="External"/><Relationship Id="rId4" Type="http://schemas.openxmlformats.org/officeDocument/2006/relationships/webSettings" Target="webSettings.xml"/><Relationship Id="rId9" Type="http://schemas.openxmlformats.org/officeDocument/2006/relationships/hyperlink" Target="https://www.govinfo.gov/content/pkg/FR-2022-11-03/html/2022-23269.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746</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De La Rosa Tello, Fernando</cp:lastModifiedBy>
  <cp:revision>4</cp:revision>
  <dcterms:created xsi:type="dcterms:W3CDTF">2022-11-04T13:32:00Z</dcterms:created>
  <dcterms:modified xsi:type="dcterms:W3CDTF">2022-11-04T14:14:00Z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