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95E85" w:rsidP="002F6A28">
      <w:pPr>
        <w:pStyle w:val="Titre"/>
        <w:rPr>
          <w:caps w:val="0"/>
          <w:kern w:val="0"/>
        </w:rPr>
      </w:pPr>
      <w:r w:rsidRPr="002F6A28">
        <w:rPr>
          <w:caps w:val="0"/>
          <w:kern w:val="0"/>
        </w:rPr>
        <w:t>NOTIFICATION</w:t>
      </w:r>
    </w:p>
    <w:p w:rsidR="009239F7" w:rsidRPr="002F6A28" w:rsidRDefault="00595E8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415D1" w:rsidTr="0069259F">
        <w:tc>
          <w:tcPr>
            <w:tcW w:w="713" w:type="dxa"/>
            <w:tcBorders>
              <w:bottom w:val="single" w:sz="6" w:space="0" w:color="auto"/>
            </w:tcBorders>
            <w:shd w:val="clear" w:color="auto" w:fill="auto"/>
          </w:tcPr>
          <w:p w:rsidR="00F85C99" w:rsidRPr="002F6A28" w:rsidRDefault="00595E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95E8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595E8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95E8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[1570]</w:t>
            </w:r>
            <w:bookmarkEnd w:id="5"/>
          </w:p>
          <w:p w:rsidR="00F85C99" w:rsidRPr="002F6A28" w:rsidRDefault="00595E8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D418F" w:rsidRPr="002F6A28" w:rsidRDefault="00595E85"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95E8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 X ]</w:t>
            </w:r>
            <w:bookmarkStart w:id="18" w:name="tbt3e"/>
            <w:bookmarkEnd w:id="18"/>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95E8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Organics; Farming and forestry (ICS 65.020), Fertilizers (ICS 65.080), Processes in the food industry (ICS 67.020), Food products in general (ICS 67.040), Organic chemicals (ICS 71.080)</w:t>
            </w:r>
            <w:bookmarkStart w:id="20" w:name="sps3a"/>
            <w:bookmarkEnd w:id="20"/>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95E8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Proposed Amendments to the National List of Allowed and Prohibited Substances per October 2018 NOSB Recommendations (Crops and Handling) (5 page(s), in English)</w:t>
            </w:r>
            <w:bookmarkStart w:id="22" w:name="sps5a"/>
            <w:bookmarkStart w:id="23" w:name="sps5c"/>
            <w:bookmarkStart w:id="24" w:name="sps5b"/>
            <w:bookmarkEnd w:id="22"/>
            <w:bookmarkEnd w:id="23"/>
            <w:bookmarkEnd w:id="24"/>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95E8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This proposed rule would amend the National List of Allowed and Prohibited Substances (National List) section of the United States Department of Agriculture's (USDA's) organic regulations to implement recommendations submitted to the Secretary of Agriculture (Secretary) by the National Organic Standards Board (NOSB). This rule proposes to add blood meal, made with sodium citrate, to the National List as a soil fertilizer in organic crop production; add natamycin to the National List to prohibit its use in organic crop production; and add tamarind seed gum as a non-organic agricultural substance for use in organic handling when organic forms of tamarind seed gum are not commercially available.</w:t>
            </w:r>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95E8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95E8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595E85" w:rsidP="009E75ED">
            <w:pPr>
              <w:spacing w:before="120" w:after="120"/>
              <w:jc w:val="left"/>
            </w:pPr>
            <w:r w:rsidRPr="002F6A28">
              <w:rPr>
                <w:bCs/>
              </w:rPr>
              <w:t xml:space="preserve">84 Federal Register (FR) 55866, 18 October 2019; Title 7 Code of Federal Regulations (CFR) Part 205: </w:t>
            </w:r>
            <w:r w:rsidRPr="002F6A28">
              <w:rPr>
                <w:bCs/>
              </w:rPr>
              <w:br/>
            </w:r>
            <w:hyperlink r:id="rId8" w:tgtFrame="_blank" w:history="1">
              <w:hyperlink r:id="rId9" w:history="1">
                <w:r w:rsidRPr="002F6A28">
                  <w:rPr>
                    <w:bCs/>
                    <w:color w:val="0000FF"/>
                    <w:u w:val="single"/>
                  </w:rPr>
                  <w:t>https://www.govinfo.gov/content/pkg/FR-2019-10-18/html/2019-22639.htm</w:t>
                </w:r>
              </w:hyperlink>
            </w:hyperlink>
            <w:r w:rsidRPr="002F6A28">
              <w:rPr>
                <w:bCs/>
              </w:rPr>
              <w:br/>
            </w:r>
            <w:hyperlink r:id="rId10" w:tgtFrame="_blank" w:history="1">
              <w:hyperlink r:id="rId11" w:history="1">
                <w:r w:rsidRPr="002F6A28">
                  <w:rPr>
                    <w:bCs/>
                    <w:color w:val="0000FF"/>
                    <w:u w:val="single"/>
                  </w:rPr>
                  <w:t>https://www.govinfo.gov/content/pkg/FR-2019-10-18/pdf/2019-22639.pdf</w:t>
                </w:r>
              </w:hyperlink>
            </w:hyperlink>
          </w:p>
          <w:p w:rsidR="008D418F" w:rsidRPr="002F6A28" w:rsidRDefault="00147D2D" w:rsidP="00595E85">
            <w:pPr>
              <w:spacing w:after="120"/>
              <w:rPr>
                <w:bCs/>
              </w:rPr>
            </w:pPr>
            <w:hyperlink r:id="rId12" w:history="1">
              <w:r w:rsidR="00595E85" w:rsidRPr="00633CCB">
                <w:rPr>
                  <w:rStyle w:val="Lienhypertexte"/>
                  <w:bCs/>
                </w:rPr>
                <w:t>G/TBT/N/USA/1445</w:t>
              </w:r>
            </w:hyperlink>
            <w:r w:rsidR="00595E85" w:rsidRPr="002F6A28">
              <w:rPr>
                <w:bCs/>
              </w:rPr>
              <w:t xml:space="preserve"> and </w:t>
            </w:r>
            <w:hyperlink r:id="rId13" w:history="1">
              <w:r w:rsidR="00595E85" w:rsidRPr="00633CCB">
                <w:rPr>
                  <w:rStyle w:val="Lienhypertexte"/>
                  <w:bCs/>
                </w:rPr>
                <w:t>G/TBT/N/USA/1445/Add.1</w:t>
              </w:r>
            </w:hyperlink>
          </w:p>
        </w:tc>
      </w:tr>
      <w:tr w:rsidR="00F415D1" w:rsidTr="00AE6CC8">
        <w:trPr>
          <w:cantSplit/>
        </w:trPr>
        <w:tc>
          <w:tcPr>
            <w:tcW w:w="713" w:type="dxa"/>
            <w:tcBorders>
              <w:top w:val="single" w:sz="6" w:space="0" w:color="auto"/>
              <w:bottom w:val="single" w:sz="6" w:space="0" w:color="auto"/>
            </w:tcBorders>
            <w:shd w:val="clear" w:color="auto" w:fill="auto"/>
          </w:tcPr>
          <w:p w:rsidR="00EE3A11" w:rsidRPr="002F6A28" w:rsidRDefault="00595E8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95E8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595E8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415D1" w:rsidTr="0069259F">
        <w:tc>
          <w:tcPr>
            <w:tcW w:w="713" w:type="dxa"/>
            <w:tcBorders>
              <w:top w:val="single" w:sz="6" w:space="0" w:color="auto"/>
              <w:bottom w:val="single" w:sz="6" w:space="0" w:color="auto"/>
            </w:tcBorders>
            <w:shd w:val="clear" w:color="auto" w:fill="auto"/>
          </w:tcPr>
          <w:p w:rsidR="00F85C99" w:rsidRPr="002F6A28" w:rsidRDefault="00595E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95E85" w:rsidP="002F6A28">
            <w:pPr>
              <w:spacing w:before="120" w:after="120"/>
            </w:pPr>
            <w:bookmarkStart w:id="35" w:name="X_TBT_Reg_10A"/>
            <w:r w:rsidRPr="002F6A28">
              <w:rPr>
                <w:b/>
              </w:rPr>
              <w:t>Final date for comments</w:t>
            </w:r>
            <w:bookmarkEnd w:id="35"/>
            <w:r w:rsidRPr="002F6A28">
              <w:rPr>
                <w:b/>
              </w:rPr>
              <w:t>:</w:t>
            </w:r>
            <w:r w:rsidR="00EE3A11" w:rsidRPr="00C379C8">
              <w:t xml:space="preserve"> 17 December 2019</w:t>
            </w:r>
            <w:bookmarkStart w:id="36" w:name="sps12a"/>
            <w:bookmarkEnd w:id="36"/>
          </w:p>
        </w:tc>
      </w:tr>
      <w:tr w:rsidR="00F415D1" w:rsidTr="0069259F">
        <w:tc>
          <w:tcPr>
            <w:tcW w:w="713" w:type="dxa"/>
            <w:tcBorders>
              <w:top w:val="single" w:sz="6" w:space="0" w:color="auto"/>
            </w:tcBorders>
            <w:shd w:val="clear" w:color="auto" w:fill="auto"/>
          </w:tcPr>
          <w:p w:rsidR="00F85C99" w:rsidRPr="002F6A28" w:rsidRDefault="00595E8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95E8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D418F" w:rsidRPr="002F6A28" w:rsidRDefault="00147D2D" w:rsidP="00B16145">
            <w:pPr>
              <w:keepNext/>
              <w:keepLines/>
              <w:spacing w:before="120" w:after="120"/>
            </w:pPr>
            <w:hyperlink r:id="rId14" w:history="1">
              <w:r w:rsidR="00595E85" w:rsidRPr="002F6A28">
                <w:rPr>
                  <w:color w:val="0000FF"/>
                  <w:u w:val="single"/>
                </w:rPr>
                <w:t>https://members.wto.org/crnattachments/2019/TBT/USA/19_5986_00_e.pdf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D2" w:rsidRDefault="00595E85">
      <w:r>
        <w:separator/>
      </w:r>
    </w:p>
  </w:endnote>
  <w:endnote w:type="continuationSeparator" w:id="0">
    <w:p w:rsidR="00A84BD2" w:rsidRDefault="0059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5E8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5E8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95E8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D2" w:rsidRDefault="00595E85">
      <w:r>
        <w:separator/>
      </w:r>
    </w:p>
  </w:footnote>
  <w:footnote w:type="continuationSeparator" w:id="0">
    <w:p w:rsidR="00A84BD2" w:rsidRDefault="0059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5E85"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95E8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95E85" w:rsidP="009239F7">
    <w:pPr>
      <w:pStyle w:val="En-tte"/>
      <w:pBdr>
        <w:bottom w:val="single" w:sz="4" w:space="1" w:color="auto"/>
      </w:pBdr>
      <w:tabs>
        <w:tab w:val="clear" w:pos="4513"/>
        <w:tab w:val="clear" w:pos="9027"/>
      </w:tabs>
      <w:jc w:val="center"/>
    </w:pPr>
    <w:bookmarkStart w:id="41" w:name="spsSymbolHeader"/>
    <w:r w:rsidRPr="002F6A28">
      <w:t>G/TBT/N/USA/1543</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595E8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15D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415D1" w:rsidTr="008612A9">
      <w:trPr>
        <w:trHeight w:val="213"/>
        <w:jc w:val="center"/>
      </w:trPr>
      <w:tc>
        <w:tcPr>
          <w:tcW w:w="3794" w:type="dxa"/>
          <w:vMerge w:val="restart"/>
          <w:shd w:val="clear" w:color="auto" w:fill="FFFFFF"/>
          <w:tcMar>
            <w:left w:w="0" w:type="dxa"/>
            <w:right w:w="0" w:type="dxa"/>
          </w:tcMar>
        </w:tcPr>
        <w:p w:rsidR="00ED54E0" w:rsidRPr="009239F7" w:rsidRDefault="00147D2D"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pt;height:56.6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415D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95E85" w:rsidP="00B801E9">
          <w:pPr>
            <w:jc w:val="right"/>
            <w:rPr>
              <w:b/>
              <w:szCs w:val="16"/>
            </w:rPr>
          </w:pPr>
          <w:bookmarkStart w:id="43" w:name="bmkSymbols"/>
          <w:r w:rsidRPr="002F6A28">
            <w:rPr>
              <w:b/>
              <w:szCs w:val="16"/>
            </w:rPr>
            <w:t>G/TBT/N/USA/1543</w:t>
          </w:r>
          <w:bookmarkEnd w:id="43"/>
        </w:p>
      </w:tc>
    </w:tr>
    <w:tr w:rsidR="00F415D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95E85" w:rsidP="00B801E9">
          <w:pPr>
            <w:jc w:val="right"/>
            <w:rPr>
              <w:szCs w:val="16"/>
            </w:rPr>
          </w:pPr>
          <w:bookmarkStart w:id="44" w:name="spsDateDistribution"/>
          <w:bookmarkStart w:id="45" w:name="bmkDate"/>
          <w:bookmarkEnd w:id="44"/>
          <w:bookmarkEnd w:id="45"/>
          <w:r>
            <w:rPr>
              <w:szCs w:val="16"/>
            </w:rPr>
            <w:t>28 October 2019</w:t>
          </w:r>
        </w:p>
      </w:tc>
    </w:tr>
    <w:tr w:rsidR="00F415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95E8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147D2D">
            <w:rPr>
              <w:color w:val="FF0000"/>
              <w:szCs w:val="16"/>
            </w:rPr>
            <w:t>7148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95E8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415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95E8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95E8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26E9F2">
      <w:start w:val="1"/>
      <w:numFmt w:val="decimal"/>
      <w:pStyle w:val="SummaryText"/>
      <w:lvlText w:val="%1."/>
      <w:lvlJc w:val="left"/>
      <w:pPr>
        <w:ind w:left="360" w:hanging="360"/>
      </w:pPr>
    </w:lvl>
    <w:lvl w:ilvl="1" w:tplc="669A9044" w:tentative="1">
      <w:start w:val="1"/>
      <w:numFmt w:val="lowerLetter"/>
      <w:lvlText w:val="%2."/>
      <w:lvlJc w:val="left"/>
      <w:pPr>
        <w:ind w:left="1080" w:hanging="360"/>
      </w:pPr>
    </w:lvl>
    <w:lvl w:ilvl="2" w:tplc="F46EB336" w:tentative="1">
      <w:start w:val="1"/>
      <w:numFmt w:val="lowerRoman"/>
      <w:lvlText w:val="%3."/>
      <w:lvlJc w:val="right"/>
      <w:pPr>
        <w:ind w:left="1800" w:hanging="180"/>
      </w:pPr>
    </w:lvl>
    <w:lvl w:ilvl="3" w:tplc="8D964CB0" w:tentative="1">
      <w:start w:val="1"/>
      <w:numFmt w:val="decimal"/>
      <w:lvlText w:val="%4."/>
      <w:lvlJc w:val="left"/>
      <w:pPr>
        <w:ind w:left="2520" w:hanging="360"/>
      </w:pPr>
    </w:lvl>
    <w:lvl w:ilvl="4" w:tplc="4DF29FEC" w:tentative="1">
      <w:start w:val="1"/>
      <w:numFmt w:val="lowerLetter"/>
      <w:lvlText w:val="%5."/>
      <w:lvlJc w:val="left"/>
      <w:pPr>
        <w:ind w:left="3240" w:hanging="360"/>
      </w:pPr>
    </w:lvl>
    <w:lvl w:ilvl="5" w:tplc="D15EBC74" w:tentative="1">
      <w:start w:val="1"/>
      <w:numFmt w:val="lowerRoman"/>
      <w:lvlText w:val="%6."/>
      <w:lvlJc w:val="right"/>
      <w:pPr>
        <w:ind w:left="3960" w:hanging="180"/>
      </w:pPr>
    </w:lvl>
    <w:lvl w:ilvl="6" w:tplc="3C865ACA" w:tentative="1">
      <w:start w:val="1"/>
      <w:numFmt w:val="decimal"/>
      <w:lvlText w:val="%7."/>
      <w:lvlJc w:val="left"/>
      <w:pPr>
        <w:ind w:left="4680" w:hanging="360"/>
      </w:pPr>
    </w:lvl>
    <w:lvl w:ilvl="7" w:tplc="80C81464" w:tentative="1">
      <w:start w:val="1"/>
      <w:numFmt w:val="lowerLetter"/>
      <w:lvlText w:val="%8."/>
      <w:lvlJc w:val="left"/>
      <w:pPr>
        <w:ind w:left="5400" w:hanging="360"/>
      </w:pPr>
    </w:lvl>
    <w:lvl w:ilvl="8" w:tplc="8AB828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7D2D"/>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5E85"/>
    <w:rsid w:val="005B04B9"/>
    <w:rsid w:val="005B68C7"/>
    <w:rsid w:val="005B7054"/>
    <w:rsid w:val="005C5BA4"/>
    <w:rsid w:val="005D5981"/>
    <w:rsid w:val="005F30CB"/>
    <w:rsid w:val="005F6444"/>
    <w:rsid w:val="00612644"/>
    <w:rsid w:val="00623F9F"/>
    <w:rsid w:val="00633CCB"/>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18F"/>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84BD2"/>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15D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28585"/>
  <w15:docId w15:val="{B38E30D1-1CEB-4A23-850D-33AEB431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63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18/html/2019-22639.htm" TargetMode="External"/><Relationship Id="rId13" Type="http://schemas.openxmlformats.org/officeDocument/2006/relationships/hyperlink" Target="https://docs.wto.org/dol2fe/Pages/FE_Search/FE_S_S006.aspx?DataSource=Cat&amp;query=@Symbol=G/TBT/N/USA/1445/Add.1*&amp;Language=English&amp;Context=ScriptedSearches&amp;languageUIChanged=tru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docs.wto.org/dol2fe/Pages/FE_Search/FE_S_S006.aspx?DataSource=Cat&amp;query=@Symbol=G/TBT/N/USA/1445*&amp;Language=English&amp;Context=ScriptedSearches&amp;languageUIChanged=tru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0-18/pdf/2019-2263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19-10-18/pdf/2019-22639.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19-10-18/html/2019-22639.htm" TargetMode="External"/><Relationship Id="rId14" Type="http://schemas.openxmlformats.org/officeDocument/2006/relationships/hyperlink" Target="https://members.wto.org/crnattachments/2019/TBT/USA/19_598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581</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67</cp:revision>
  <dcterms:created xsi:type="dcterms:W3CDTF">2017-07-03T10:42:00Z</dcterms:created>
  <dcterms:modified xsi:type="dcterms:W3CDTF">2019-10-28T14:30:00Z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