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3E3E" w:rsidP="002F6A28">
      <w:pPr>
        <w:pStyle w:val="Titre"/>
        <w:rPr>
          <w:caps w:val="0"/>
          <w:kern w:val="0"/>
        </w:rPr>
      </w:pPr>
      <w:r w:rsidRPr="002F6A28">
        <w:rPr>
          <w:caps w:val="0"/>
          <w:kern w:val="0"/>
        </w:rPr>
        <w:t>NOTIFICATION</w:t>
      </w:r>
    </w:p>
    <w:p w:rsidR="009239F7" w:rsidRPr="002F6A28" w:rsidRDefault="007F3E3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726B" w:rsidTr="0069259F">
        <w:tc>
          <w:tcPr>
            <w:tcW w:w="713" w:type="dxa"/>
            <w:tcBorders>
              <w:bottom w:val="single" w:sz="6" w:space="0" w:color="auto"/>
            </w:tcBorders>
            <w:shd w:val="clear" w:color="auto" w:fill="auto"/>
          </w:tcPr>
          <w:p w:rsidR="00F85C99" w:rsidRPr="002F6A28" w:rsidRDefault="007F3E3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F3E3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rsidR="00F85C99" w:rsidRPr="002F6A28" w:rsidRDefault="007F3E3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F3E3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62726B" w:rsidRPr="002F6A28" w:rsidRDefault="007F3E3E" w:rsidP="00155128">
            <w:r w:rsidRPr="002F6A28">
              <w:t>Food and Drug Administration (FDA)</w:t>
            </w:r>
          </w:p>
          <w:p w:rsidR="0062726B" w:rsidRPr="002F6A28" w:rsidRDefault="007F3E3E" w:rsidP="00155128">
            <w:r w:rsidRPr="002F6A28">
              <w:t xml:space="preserve">Ministry of Health and Welfare </w:t>
            </w:r>
          </w:p>
          <w:p w:rsidR="0062726B" w:rsidRPr="002F6A28" w:rsidRDefault="007F3E3E" w:rsidP="00155128">
            <w:r w:rsidRPr="002F6A28">
              <w:t>No.161-2, Kenyan St, Nan gang District</w:t>
            </w:r>
          </w:p>
          <w:p w:rsidR="0062726B" w:rsidRPr="002F6A28" w:rsidRDefault="007F3E3E" w:rsidP="00155128">
            <w:r w:rsidRPr="002F6A28">
              <w:t>Taipei City 115-61, Taiwan</w:t>
            </w:r>
          </w:p>
          <w:p w:rsidR="0062726B" w:rsidRPr="002F6A28" w:rsidRDefault="007F3E3E" w:rsidP="00155128">
            <w:r w:rsidRPr="002F6A28">
              <w:t>Tel.: (886-2) 2787-8000 ext. 7381</w:t>
            </w:r>
          </w:p>
          <w:p w:rsidR="0062726B" w:rsidRPr="007F3E3E" w:rsidRDefault="007F3E3E" w:rsidP="00155128">
            <w:pPr>
              <w:rPr>
                <w:lang w:val="fr-CH"/>
              </w:rPr>
            </w:pPr>
            <w:proofErr w:type="gramStart"/>
            <w:r w:rsidRPr="007F3E3E">
              <w:rPr>
                <w:lang w:val="fr-CH"/>
              </w:rPr>
              <w:t>Fax:</w:t>
            </w:r>
            <w:proofErr w:type="gramEnd"/>
            <w:r w:rsidRPr="007F3E3E">
              <w:rPr>
                <w:lang w:val="fr-CH"/>
              </w:rPr>
              <w:t xml:space="preserve"> (886-2) 2653-1062</w:t>
            </w:r>
          </w:p>
          <w:p w:rsidR="0062726B" w:rsidRPr="007F3E3E" w:rsidRDefault="007F3E3E" w:rsidP="00155128">
            <w:pPr>
              <w:spacing w:after="120"/>
              <w:rPr>
                <w:lang w:val="fr-CH"/>
              </w:rPr>
            </w:pPr>
            <w:proofErr w:type="gramStart"/>
            <w:r w:rsidRPr="007F3E3E">
              <w:rPr>
                <w:lang w:val="fr-CH"/>
              </w:rPr>
              <w:t>E-mail:</w:t>
            </w:r>
            <w:proofErr w:type="gramEnd"/>
            <w:r w:rsidRPr="007F3E3E">
              <w:rPr>
                <w:lang w:val="fr-CH"/>
              </w:rPr>
              <w:t xml:space="preserve"> </w:t>
            </w:r>
            <w:hyperlink r:id="rId7" w:history="1">
              <w:r w:rsidRPr="00506D4D">
                <w:rPr>
                  <w:rStyle w:val="Lienhypertexte"/>
                  <w:lang w:val="fr-CH"/>
                </w:rPr>
                <w:t>pennylin94@fda.gov.tw</w:t>
              </w:r>
            </w:hyperlink>
            <w:bookmarkEnd w:id="5"/>
            <w:r>
              <w:rPr>
                <w:lang w:val="fr-CH"/>
              </w:rPr>
              <w:t xml:space="preserve"> </w:t>
            </w:r>
          </w:p>
          <w:p w:rsidR="00F85C99" w:rsidRPr="002F6A28" w:rsidRDefault="007F3E3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F3E3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F3E3E"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Prepackaged Food Products</w:t>
            </w:r>
            <w:bookmarkEnd w:id="19"/>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3E3E"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Revised Draft of Regulations on Nutrition Labeling for Prepackaged Vitamin and Mineral Tablets and Capsules (5 page(s), in English; 5 page(s), in Chinese)</w:t>
            </w:r>
            <w:bookmarkStart w:id="22" w:name="sps5c"/>
            <w:bookmarkStart w:id="23" w:name="sps5b"/>
            <w:bookmarkEnd w:id="21"/>
            <w:bookmarkEnd w:id="22"/>
            <w:bookmarkEnd w:id="23"/>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3E3E" w:rsidP="007F3E3E">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With a view to ensuring effective implementation of nutrition labeling requirements, the Ministry of Health and Welfare is proposing revisions to the nutrition labeling for prepackaged vitamin and mineral tablets and capsules. The main changes are as follows:</w:t>
            </w:r>
          </w:p>
          <w:p w:rsidR="0062726B" w:rsidRPr="002F6A28" w:rsidRDefault="007F3E3E" w:rsidP="002F6A28">
            <w:r w:rsidRPr="002F6A28">
              <w:t>1. Revision of wording and nutrition labeling form.</w:t>
            </w:r>
          </w:p>
          <w:p w:rsidR="0062726B" w:rsidRPr="002F6A28" w:rsidRDefault="007F3E3E" w:rsidP="002F6A28">
            <w:r w:rsidRPr="002F6A28">
              <w:t>2. Revision of the ways of labeling in terms of the contents of nutrients and units.</w:t>
            </w:r>
          </w:p>
          <w:p w:rsidR="0062726B" w:rsidRPr="002F6A28" w:rsidRDefault="007F3E3E" w:rsidP="007F3E3E">
            <w:pPr>
              <w:spacing w:after="120"/>
            </w:pPr>
            <w:r w:rsidRPr="002F6A28">
              <w:t>3. Revision of the principles of data formatting.</w:t>
            </w:r>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F3E3E"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Consumer information, labelling</w:t>
            </w:r>
            <w:bookmarkEnd w:id="26"/>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F3E3E" w:rsidP="009E75ED">
            <w:pPr>
              <w:spacing w:before="120" w:after="120"/>
            </w:pPr>
            <w:bookmarkStart w:id="27" w:name="X_TBT_Reg_8A"/>
            <w:r w:rsidRPr="002F6A28">
              <w:rPr>
                <w:b/>
              </w:rPr>
              <w:t>Relevant documents</w:t>
            </w:r>
            <w:bookmarkEnd w:id="27"/>
            <w:r w:rsidRPr="002F6A28">
              <w:rPr>
                <w:b/>
              </w:rPr>
              <w:t>:</w:t>
            </w:r>
            <w:r w:rsidR="00EE3A11" w:rsidRPr="002F6A28">
              <w:t xml:space="preserve"> </w:t>
            </w:r>
          </w:p>
          <w:p w:rsidR="00F85C99" w:rsidRPr="002F6A28" w:rsidRDefault="007F3E3E" w:rsidP="007F3E3E">
            <w:pPr>
              <w:pStyle w:val="Paragraphedeliste"/>
              <w:numPr>
                <w:ilvl w:val="0"/>
                <w:numId w:val="16"/>
              </w:numPr>
              <w:spacing w:before="120" w:after="120"/>
            </w:pPr>
            <w:bookmarkStart w:id="28" w:name="sps9a"/>
            <w:r w:rsidRPr="007F3E3E">
              <w:rPr>
                <w:bCs/>
              </w:rPr>
              <w:t>Act Governing Food Safety and Sanitation</w:t>
            </w:r>
            <w:bookmarkStart w:id="29" w:name="sps9b"/>
            <w:bookmarkEnd w:id="28"/>
            <w:bookmarkEnd w:id="29"/>
          </w:p>
        </w:tc>
      </w:tr>
      <w:tr w:rsidR="0062726B" w:rsidTr="00AE6CC8">
        <w:trPr>
          <w:cantSplit/>
        </w:trPr>
        <w:tc>
          <w:tcPr>
            <w:tcW w:w="713" w:type="dxa"/>
            <w:tcBorders>
              <w:top w:val="single" w:sz="6" w:space="0" w:color="auto"/>
              <w:bottom w:val="single" w:sz="6" w:space="0" w:color="auto"/>
            </w:tcBorders>
            <w:shd w:val="clear" w:color="auto" w:fill="auto"/>
          </w:tcPr>
          <w:p w:rsidR="00EE3A11" w:rsidRPr="002F6A28" w:rsidRDefault="007F3E3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F3E3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7F3E3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62726B" w:rsidTr="0069259F">
        <w:tc>
          <w:tcPr>
            <w:tcW w:w="713" w:type="dxa"/>
            <w:tcBorders>
              <w:top w:val="single" w:sz="6" w:space="0" w:color="auto"/>
              <w:bottom w:val="single" w:sz="6" w:space="0" w:color="auto"/>
            </w:tcBorders>
            <w:shd w:val="clear" w:color="auto" w:fill="auto"/>
          </w:tcPr>
          <w:p w:rsidR="00F85C99" w:rsidRPr="002F6A28" w:rsidRDefault="007F3E3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F3E3E"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62726B" w:rsidTr="0069259F">
        <w:tc>
          <w:tcPr>
            <w:tcW w:w="713" w:type="dxa"/>
            <w:tcBorders>
              <w:top w:val="single" w:sz="6" w:space="0" w:color="auto"/>
            </w:tcBorders>
            <w:shd w:val="clear" w:color="auto" w:fill="auto"/>
          </w:tcPr>
          <w:p w:rsidR="00F85C99" w:rsidRPr="002F6A28" w:rsidRDefault="007F3E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F3E3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62726B" w:rsidRPr="002F6A28" w:rsidRDefault="007F3E3E" w:rsidP="00B16145">
            <w:pPr>
              <w:keepNext/>
              <w:keepLines/>
            </w:pPr>
            <w:r w:rsidRPr="002F6A28">
              <w:t xml:space="preserve">WTO/TBT Enquiry Point </w:t>
            </w:r>
          </w:p>
          <w:p w:rsidR="0062726B" w:rsidRPr="002F6A28" w:rsidRDefault="007F3E3E" w:rsidP="00B16145">
            <w:pPr>
              <w:keepNext/>
              <w:keepLines/>
            </w:pPr>
            <w:r w:rsidRPr="002F6A28">
              <w:t xml:space="preserve">The Bureau of Standards, Metrology and Inspection </w:t>
            </w:r>
          </w:p>
          <w:p w:rsidR="0062726B" w:rsidRPr="002F6A28" w:rsidRDefault="007F3E3E" w:rsidP="00B16145">
            <w:pPr>
              <w:keepNext/>
              <w:keepLines/>
            </w:pPr>
            <w:r w:rsidRPr="002F6A28">
              <w:t>Ministry of Economic Affairs</w:t>
            </w:r>
          </w:p>
          <w:p w:rsidR="0062726B" w:rsidRPr="002F6A28" w:rsidRDefault="007F3E3E" w:rsidP="00B16145">
            <w:pPr>
              <w:keepNext/>
              <w:keepLines/>
            </w:pPr>
            <w:r w:rsidRPr="002F6A28">
              <w:t>4, Chinana Road, Section 1</w:t>
            </w:r>
          </w:p>
          <w:p w:rsidR="0062726B" w:rsidRPr="002F6A28" w:rsidRDefault="007F3E3E" w:rsidP="00B16145">
            <w:pPr>
              <w:keepNext/>
              <w:keepLines/>
            </w:pPr>
            <w:r w:rsidRPr="002F6A28">
              <w:t>Taipei City 100, Taiwan</w:t>
            </w:r>
          </w:p>
          <w:p w:rsidR="0062726B" w:rsidRPr="002F6A28" w:rsidRDefault="007F3E3E" w:rsidP="00B16145">
            <w:pPr>
              <w:keepNext/>
              <w:keepLines/>
            </w:pPr>
            <w:r w:rsidRPr="002F6A28">
              <w:t>Tel.: (886-2) 2343-1813</w:t>
            </w:r>
          </w:p>
          <w:p w:rsidR="0062726B" w:rsidRPr="002F6A28" w:rsidRDefault="007F3E3E" w:rsidP="00B16145">
            <w:pPr>
              <w:keepNext/>
              <w:keepLines/>
            </w:pPr>
            <w:r w:rsidRPr="002F6A28">
              <w:t>Fax: (886-2) 2343-1804</w:t>
            </w:r>
          </w:p>
          <w:p w:rsidR="0062726B" w:rsidRPr="002F6A28" w:rsidRDefault="007F3E3E" w:rsidP="00B16145">
            <w:pPr>
              <w:keepNext/>
              <w:keepLines/>
              <w:spacing w:after="120"/>
            </w:pPr>
            <w:r w:rsidRPr="002F6A28">
              <w:t xml:space="preserve">E-mail: </w:t>
            </w:r>
            <w:hyperlink r:id="rId8" w:history="1">
              <w:r w:rsidRPr="00506D4D">
                <w:rPr>
                  <w:rStyle w:val="Lienhypertexte"/>
                </w:rPr>
                <w:t>tbtenq@bsmi.gov.tw</w:t>
              </w:r>
            </w:hyperlink>
            <w:r>
              <w:t xml:space="preserve"> </w:t>
            </w:r>
          </w:p>
          <w:p w:rsidR="0062726B" w:rsidRPr="002F6A28" w:rsidRDefault="001109BB" w:rsidP="00B16145">
            <w:pPr>
              <w:keepNext/>
              <w:keepLines/>
            </w:pPr>
            <w:hyperlink r:id="rId9" w:history="1">
              <w:r w:rsidR="007F3E3E" w:rsidRPr="002F6A28">
                <w:rPr>
                  <w:color w:val="0000FF"/>
                  <w:u w:val="single"/>
                </w:rPr>
                <w:t>https://members.wto.org/crnattachments/2019/TBT/TPKM/19_2333_00_e.pdf</w:t>
              </w:r>
            </w:hyperlink>
          </w:p>
          <w:p w:rsidR="0062726B" w:rsidRPr="002F6A28" w:rsidRDefault="001109BB" w:rsidP="00B16145">
            <w:pPr>
              <w:keepNext/>
              <w:keepLines/>
              <w:spacing w:after="120"/>
            </w:pPr>
            <w:hyperlink r:id="rId10" w:history="1">
              <w:r w:rsidR="007F3E3E" w:rsidRPr="002F6A28">
                <w:rPr>
                  <w:color w:val="0000FF"/>
                  <w:u w:val="single"/>
                </w:rPr>
                <w:t>https://members.wto.org/crnattachments/2019/TBT/TPKM/19_2333_00_x.pdf</w:t>
              </w:r>
            </w:hyperlink>
            <w:bookmarkEnd w:id="41"/>
          </w:p>
        </w:tc>
      </w:tr>
    </w:tbl>
    <w:p w:rsidR="00EE3A11" w:rsidRPr="002F6A28" w:rsidRDefault="00EE3A11" w:rsidP="002F6A28"/>
    <w:sectPr w:rsidR="00EE3A11" w:rsidRPr="002F6A28" w:rsidSect="007F3E3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C82" w:rsidRDefault="007F3E3E">
      <w:r>
        <w:separator/>
      </w:r>
    </w:p>
  </w:endnote>
  <w:endnote w:type="continuationSeparator" w:id="0">
    <w:p w:rsidR="00C46C82" w:rsidRDefault="007F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3E3E" w:rsidRDefault="007F3E3E" w:rsidP="007F3E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F3E3E" w:rsidRDefault="007F3E3E" w:rsidP="007F3E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3E3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C82" w:rsidRDefault="007F3E3E">
      <w:r>
        <w:separator/>
      </w:r>
    </w:p>
  </w:footnote>
  <w:footnote w:type="continuationSeparator" w:id="0">
    <w:p w:rsidR="00C46C82" w:rsidRDefault="007F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Pr="007F3E3E" w:rsidRDefault="007F3E3E" w:rsidP="007F3E3E">
    <w:pPr>
      <w:pStyle w:val="En-tte"/>
      <w:pBdr>
        <w:bottom w:val="single" w:sz="4" w:space="1" w:color="auto"/>
      </w:pBdr>
      <w:tabs>
        <w:tab w:val="clear" w:pos="4513"/>
        <w:tab w:val="clear" w:pos="9027"/>
      </w:tabs>
      <w:jc w:val="center"/>
    </w:pPr>
    <w:r w:rsidRPr="007F3E3E">
      <w:t>G/TBT/N/TPKM/373</w:t>
    </w:r>
  </w:p>
  <w:p w:rsidR="007F3E3E" w:rsidRPr="007F3E3E" w:rsidRDefault="007F3E3E" w:rsidP="007F3E3E">
    <w:pPr>
      <w:pStyle w:val="En-tte"/>
      <w:pBdr>
        <w:bottom w:val="single" w:sz="4" w:space="1" w:color="auto"/>
      </w:pBdr>
      <w:tabs>
        <w:tab w:val="clear" w:pos="4513"/>
        <w:tab w:val="clear" w:pos="9027"/>
      </w:tabs>
      <w:jc w:val="center"/>
    </w:pPr>
  </w:p>
  <w:p w:rsidR="007F3E3E" w:rsidRPr="007F3E3E" w:rsidRDefault="007F3E3E" w:rsidP="007F3E3E">
    <w:pPr>
      <w:pStyle w:val="En-tte"/>
      <w:pBdr>
        <w:bottom w:val="single" w:sz="4" w:space="1" w:color="auto"/>
      </w:pBdr>
      <w:tabs>
        <w:tab w:val="clear" w:pos="4513"/>
        <w:tab w:val="clear" w:pos="9027"/>
      </w:tabs>
      <w:jc w:val="center"/>
    </w:pPr>
    <w:r w:rsidRPr="007F3E3E">
      <w:t xml:space="preserve">- </w:t>
    </w:r>
    <w:r w:rsidRPr="007F3E3E">
      <w:fldChar w:fldCharType="begin"/>
    </w:r>
    <w:r w:rsidRPr="007F3E3E">
      <w:instrText xml:space="preserve"> PAGE </w:instrText>
    </w:r>
    <w:r w:rsidRPr="007F3E3E">
      <w:fldChar w:fldCharType="separate"/>
    </w:r>
    <w:r w:rsidRPr="007F3E3E">
      <w:rPr>
        <w:noProof/>
      </w:rPr>
      <w:t>2</w:t>
    </w:r>
    <w:r w:rsidRPr="007F3E3E">
      <w:fldChar w:fldCharType="end"/>
    </w:r>
    <w:r w:rsidRPr="007F3E3E">
      <w:t xml:space="preserve"> -</w:t>
    </w:r>
  </w:p>
  <w:p w:rsidR="009239F7" w:rsidRPr="007F3E3E" w:rsidRDefault="009239F7" w:rsidP="007F3E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Pr="007F3E3E" w:rsidRDefault="007F3E3E" w:rsidP="007F3E3E">
    <w:pPr>
      <w:pStyle w:val="En-tte"/>
      <w:pBdr>
        <w:bottom w:val="single" w:sz="4" w:space="1" w:color="auto"/>
      </w:pBdr>
      <w:tabs>
        <w:tab w:val="clear" w:pos="4513"/>
        <w:tab w:val="clear" w:pos="9027"/>
      </w:tabs>
      <w:jc w:val="center"/>
    </w:pPr>
    <w:r w:rsidRPr="007F3E3E">
      <w:t>G/TBT/N/TPKM/373</w:t>
    </w:r>
  </w:p>
  <w:p w:rsidR="007F3E3E" w:rsidRPr="007F3E3E" w:rsidRDefault="007F3E3E" w:rsidP="007F3E3E">
    <w:pPr>
      <w:pStyle w:val="En-tte"/>
      <w:pBdr>
        <w:bottom w:val="single" w:sz="4" w:space="1" w:color="auto"/>
      </w:pBdr>
      <w:tabs>
        <w:tab w:val="clear" w:pos="4513"/>
        <w:tab w:val="clear" w:pos="9027"/>
      </w:tabs>
      <w:jc w:val="center"/>
    </w:pPr>
  </w:p>
  <w:p w:rsidR="007F3E3E" w:rsidRPr="007F3E3E" w:rsidRDefault="007F3E3E" w:rsidP="007F3E3E">
    <w:pPr>
      <w:pStyle w:val="En-tte"/>
      <w:pBdr>
        <w:bottom w:val="single" w:sz="4" w:space="1" w:color="auto"/>
      </w:pBdr>
      <w:tabs>
        <w:tab w:val="clear" w:pos="4513"/>
        <w:tab w:val="clear" w:pos="9027"/>
      </w:tabs>
      <w:jc w:val="center"/>
    </w:pPr>
    <w:r w:rsidRPr="007F3E3E">
      <w:t xml:space="preserve">- </w:t>
    </w:r>
    <w:r w:rsidRPr="007F3E3E">
      <w:fldChar w:fldCharType="begin"/>
    </w:r>
    <w:r w:rsidRPr="007F3E3E">
      <w:instrText xml:space="preserve"> PAGE </w:instrText>
    </w:r>
    <w:r w:rsidRPr="007F3E3E">
      <w:fldChar w:fldCharType="separate"/>
    </w:r>
    <w:r w:rsidRPr="007F3E3E">
      <w:rPr>
        <w:noProof/>
      </w:rPr>
      <w:t>2</w:t>
    </w:r>
    <w:r w:rsidRPr="007F3E3E">
      <w:fldChar w:fldCharType="end"/>
    </w:r>
    <w:r w:rsidRPr="007F3E3E">
      <w:t xml:space="preserve"> -</w:t>
    </w:r>
  </w:p>
  <w:p w:rsidR="009239F7" w:rsidRPr="007F3E3E" w:rsidRDefault="009239F7" w:rsidP="007F3E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726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7F3E3E" w:rsidP="00B801E9">
          <w:pPr>
            <w:jc w:val="right"/>
            <w:rPr>
              <w:b/>
              <w:color w:val="FF0000"/>
              <w:szCs w:val="16"/>
            </w:rPr>
          </w:pPr>
          <w:r>
            <w:rPr>
              <w:b/>
              <w:color w:val="FF0000"/>
              <w:szCs w:val="16"/>
            </w:rPr>
            <w:t xml:space="preserve"> </w:t>
          </w:r>
        </w:p>
      </w:tc>
    </w:tr>
    <w:bookmarkEnd w:id="42"/>
    <w:tr w:rsidR="0062726B" w:rsidTr="008612A9">
      <w:trPr>
        <w:trHeight w:val="213"/>
        <w:jc w:val="center"/>
      </w:trPr>
      <w:tc>
        <w:tcPr>
          <w:tcW w:w="3794" w:type="dxa"/>
          <w:vMerge w:val="restart"/>
          <w:shd w:val="clear" w:color="auto" w:fill="FFFFFF"/>
          <w:tcMar>
            <w:left w:w="0" w:type="dxa"/>
            <w:right w:w="0" w:type="dxa"/>
          </w:tcMar>
        </w:tcPr>
        <w:p w:rsidR="00ED54E0" w:rsidRPr="009239F7" w:rsidRDefault="004629DC"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2726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7F3E3E" w:rsidRDefault="007F3E3E" w:rsidP="00B801E9">
          <w:pPr>
            <w:jc w:val="right"/>
            <w:rPr>
              <w:b/>
              <w:szCs w:val="16"/>
            </w:rPr>
          </w:pPr>
          <w:bookmarkStart w:id="43" w:name="bmkSymbols"/>
          <w:r>
            <w:rPr>
              <w:b/>
              <w:szCs w:val="16"/>
            </w:rPr>
            <w:t>G/TBT/N/TPKM/373</w:t>
          </w:r>
        </w:p>
        <w:bookmarkEnd w:id="43"/>
        <w:p w:rsidR="009239F7" w:rsidRPr="002F6A28" w:rsidRDefault="009239F7" w:rsidP="00B801E9">
          <w:pPr>
            <w:jc w:val="right"/>
            <w:rPr>
              <w:b/>
              <w:szCs w:val="16"/>
            </w:rPr>
          </w:pPr>
        </w:p>
      </w:tc>
    </w:tr>
    <w:tr w:rsidR="0062726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109BB" w:rsidP="00B801E9">
          <w:pPr>
            <w:jc w:val="right"/>
            <w:rPr>
              <w:szCs w:val="16"/>
            </w:rPr>
          </w:pPr>
          <w:bookmarkStart w:id="44" w:name="spsDateDistribution"/>
          <w:bookmarkStart w:id="45" w:name="bmkDate"/>
          <w:bookmarkEnd w:id="44"/>
          <w:bookmarkEnd w:id="45"/>
          <w:r>
            <w:rPr>
              <w:szCs w:val="16"/>
            </w:rPr>
            <w:t xml:space="preserve">23 April </w:t>
          </w:r>
          <w:r>
            <w:rPr>
              <w:szCs w:val="16"/>
            </w:rPr>
            <w:t>2019</w:t>
          </w:r>
          <w:bookmarkStart w:id="46" w:name="_GoBack"/>
          <w:bookmarkEnd w:id="46"/>
        </w:p>
      </w:tc>
    </w:tr>
    <w:tr w:rsidR="006272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3E3E" w:rsidP="0097650D">
          <w:pPr>
            <w:jc w:val="left"/>
            <w:rPr>
              <w:b/>
            </w:rPr>
          </w:pPr>
          <w:bookmarkStart w:id="47" w:name="bmkSerial"/>
          <w:r w:rsidRPr="002F6A28">
            <w:rPr>
              <w:color w:val="FF0000"/>
              <w:szCs w:val="16"/>
            </w:rPr>
            <w:t>(</w:t>
          </w:r>
          <w:bookmarkStart w:id="48" w:name="spsSerialNumber"/>
          <w:bookmarkEnd w:id="48"/>
          <w:r w:rsidR="001109BB">
            <w:rPr>
              <w:color w:val="FF0000"/>
              <w:szCs w:val="16"/>
            </w:rPr>
            <w:t>19-2652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7F3E3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272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F3E3E"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F3E3E"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746889"/>
    <w:multiLevelType w:val="hybridMultilevel"/>
    <w:tmpl w:val="2C76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EFCA372">
      <w:start w:val="1"/>
      <w:numFmt w:val="decimal"/>
      <w:pStyle w:val="SummaryText"/>
      <w:lvlText w:val="%1."/>
      <w:lvlJc w:val="left"/>
      <w:pPr>
        <w:ind w:left="360" w:hanging="360"/>
      </w:pPr>
    </w:lvl>
    <w:lvl w:ilvl="1" w:tplc="F7868026" w:tentative="1">
      <w:start w:val="1"/>
      <w:numFmt w:val="lowerLetter"/>
      <w:lvlText w:val="%2."/>
      <w:lvlJc w:val="left"/>
      <w:pPr>
        <w:ind w:left="1080" w:hanging="360"/>
      </w:pPr>
    </w:lvl>
    <w:lvl w:ilvl="2" w:tplc="AB48558A" w:tentative="1">
      <w:start w:val="1"/>
      <w:numFmt w:val="lowerRoman"/>
      <w:lvlText w:val="%3."/>
      <w:lvlJc w:val="right"/>
      <w:pPr>
        <w:ind w:left="1800" w:hanging="180"/>
      </w:pPr>
    </w:lvl>
    <w:lvl w:ilvl="3" w:tplc="E48A1D5A" w:tentative="1">
      <w:start w:val="1"/>
      <w:numFmt w:val="decimal"/>
      <w:lvlText w:val="%4."/>
      <w:lvlJc w:val="left"/>
      <w:pPr>
        <w:ind w:left="2520" w:hanging="360"/>
      </w:pPr>
    </w:lvl>
    <w:lvl w:ilvl="4" w:tplc="8A6CBA18" w:tentative="1">
      <w:start w:val="1"/>
      <w:numFmt w:val="lowerLetter"/>
      <w:lvlText w:val="%5."/>
      <w:lvlJc w:val="left"/>
      <w:pPr>
        <w:ind w:left="3240" w:hanging="360"/>
      </w:pPr>
    </w:lvl>
    <w:lvl w:ilvl="5" w:tplc="D80A8EBA" w:tentative="1">
      <w:start w:val="1"/>
      <w:numFmt w:val="lowerRoman"/>
      <w:lvlText w:val="%6."/>
      <w:lvlJc w:val="right"/>
      <w:pPr>
        <w:ind w:left="3960" w:hanging="180"/>
      </w:pPr>
    </w:lvl>
    <w:lvl w:ilvl="6" w:tplc="F7CCF99C" w:tentative="1">
      <w:start w:val="1"/>
      <w:numFmt w:val="decimal"/>
      <w:lvlText w:val="%7."/>
      <w:lvlJc w:val="left"/>
      <w:pPr>
        <w:ind w:left="4680" w:hanging="360"/>
      </w:pPr>
    </w:lvl>
    <w:lvl w:ilvl="7" w:tplc="99C4A3E8" w:tentative="1">
      <w:start w:val="1"/>
      <w:numFmt w:val="lowerLetter"/>
      <w:lvlText w:val="%8."/>
      <w:lvlJc w:val="left"/>
      <w:pPr>
        <w:ind w:left="5400" w:hanging="360"/>
      </w:pPr>
    </w:lvl>
    <w:lvl w:ilvl="8" w:tplc="9DC2A2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09BB"/>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29DC"/>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2726B"/>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3E3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6C82"/>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D6F5C"/>
  <w15:docId w15:val="{B43CBE35-845D-430F-B43E-9332F28E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7F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ylin94@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2333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233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2019-04-23T07:30:00Z</dcterms:created>
  <dcterms:modified xsi:type="dcterms:W3CDTF">2019-04-23T11:57:00Z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G/TBT/N/TPKM/373</vt:lpwstr>
  </property>
</Properties>
</file>