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1B2C5" w14:textId="77777777" w:rsidR="009239F7" w:rsidRPr="002F6A28" w:rsidRDefault="00D578CB" w:rsidP="002F6A28">
      <w:pPr>
        <w:pStyle w:val="Title"/>
        <w:rPr>
          <w:caps w:val="0"/>
          <w:kern w:val="0"/>
        </w:rPr>
      </w:pPr>
      <w:r w:rsidRPr="002F6A28">
        <w:rPr>
          <w:caps w:val="0"/>
          <w:kern w:val="0"/>
        </w:rPr>
        <w:t>NOTIFICATION</w:t>
      </w:r>
    </w:p>
    <w:p w14:paraId="4913E763" w14:textId="77777777" w:rsidR="009239F7" w:rsidRPr="002F6A28" w:rsidRDefault="00D578CB" w:rsidP="002F6A28">
      <w:pPr>
        <w:jc w:val="center"/>
      </w:pPr>
      <w:r w:rsidRPr="002F6A28">
        <w:t>The following notification is being circulated in accordance with Article 10.6</w:t>
      </w:r>
    </w:p>
    <w:p w14:paraId="1BA0A72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F2583" w14:paraId="232C2281" w14:textId="77777777" w:rsidTr="0069259F">
        <w:tc>
          <w:tcPr>
            <w:tcW w:w="713" w:type="dxa"/>
            <w:tcBorders>
              <w:bottom w:val="single" w:sz="6" w:space="0" w:color="auto"/>
            </w:tcBorders>
            <w:shd w:val="clear" w:color="auto" w:fill="auto"/>
          </w:tcPr>
          <w:p w14:paraId="7D39ED2A" w14:textId="77777777" w:rsidR="00F85C99" w:rsidRPr="002F6A28" w:rsidRDefault="00D578CB" w:rsidP="002F6A28">
            <w:pPr>
              <w:spacing w:before="120" w:after="120"/>
              <w:jc w:val="left"/>
            </w:pPr>
            <w:r w:rsidRPr="002F6A28">
              <w:rPr>
                <w:b/>
              </w:rPr>
              <w:t>1.</w:t>
            </w:r>
          </w:p>
        </w:tc>
        <w:tc>
          <w:tcPr>
            <w:tcW w:w="8546" w:type="dxa"/>
            <w:tcBorders>
              <w:bottom w:val="single" w:sz="6" w:space="0" w:color="auto"/>
            </w:tcBorders>
            <w:shd w:val="clear" w:color="auto" w:fill="auto"/>
          </w:tcPr>
          <w:p w14:paraId="324C6E94" w14:textId="77777777" w:rsidR="00F85C99" w:rsidRPr="002F6A28" w:rsidRDefault="00D578C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Thailand</w:t>
            </w:r>
            <w:bookmarkEnd w:id="1"/>
            <w:r w:rsidRPr="002F6A28">
              <w:t xml:space="preserve"> </w:t>
            </w:r>
          </w:p>
          <w:p w14:paraId="393AE33B" w14:textId="77777777" w:rsidR="00F85C99" w:rsidRPr="002F6A28" w:rsidRDefault="00D578C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F2583" w14:paraId="39A28604" w14:textId="77777777" w:rsidTr="0069259F">
        <w:tc>
          <w:tcPr>
            <w:tcW w:w="713" w:type="dxa"/>
            <w:tcBorders>
              <w:top w:val="single" w:sz="6" w:space="0" w:color="auto"/>
              <w:bottom w:val="single" w:sz="6" w:space="0" w:color="auto"/>
            </w:tcBorders>
            <w:shd w:val="clear" w:color="auto" w:fill="auto"/>
          </w:tcPr>
          <w:p w14:paraId="6F34810F" w14:textId="77777777" w:rsidR="00F85C99" w:rsidRPr="002F6A28" w:rsidRDefault="00D578C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C480041" w14:textId="77777777" w:rsidR="00F85C99" w:rsidRPr="002F6A28" w:rsidRDefault="00D578C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Thai Industrial Standards Institute (TISI), Ministry of Industry</w:t>
            </w:r>
            <w:bookmarkEnd w:id="5"/>
          </w:p>
          <w:p w14:paraId="013E955C" w14:textId="77777777" w:rsidR="00F85C99" w:rsidRPr="002F6A28" w:rsidRDefault="00D578C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8F4926F" w14:textId="77777777" w:rsidR="00710E7C" w:rsidRPr="002F6A28" w:rsidRDefault="00D578CB" w:rsidP="00AA646C">
            <w:pPr>
              <w:spacing w:after="120"/>
              <w:jc w:val="left"/>
            </w:pPr>
            <w:r w:rsidRPr="002F6A28">
              <w:t>WTO/TBT Enquiry Point and Notification Authority</w:t>
            </w:r>
            <w:r w:rsidRPr="002F6A28">
              <w:br/>
              <w:t xml:space="preserve">Thai Industrial Standards Institute (TISI), Ministry of Industry </w:t>
            </w:r>
            <w:r w:rsidRPr="002F6A28">
              <w:br/>
              <w:t xml:space="preserve">Tel.: (662) 202 3504, 202 3523 </w:t>
            </w:r>
            <w:r w:rsidRPr="002F6A28">
              <w:br/>
              <w:t xml:space="preserve">Fax: (662) 202 3511, 354 3041 </w:t>
            </w:r>
            <w:r w:rsidRPr="002F6A28">
              <w:br/>
              <w:t xml:space="preserve">E-mail: </w:t>
            </w:r>
            <w:hyperlink r:id="rId7" w:history="1">
              <w:r w:rsidRPr="002F6A28">
                <w:rPr>
                  <w:color w:val="0000FF"/>
                  <w:u w:val="single"/>
                </w:rPr>
                <w:t>thaitbt@tisi.mail.go.th</w:t>
              </w:r>
            </w:hyperlink>
            <w:r w:rsidRPr="002F6A28">
              <w:br/>
              <w:t xml:space="preserve">Website: </w:t>
            </w:r>
            <w:hyperlink r:id="rId8" w:history="1">
              <w:r w:rsidRPr="002F6A28">
                <w:rPr>
                  <w:color w:val="0000FF"/>
                  <w:u w:val="single"/>
                </w:rPr>
                <w:t>http://www.tisi.go.th</w:t>
              </w:r>
            </w:hyperlink>
            <w:bookmarkEnd w:id="7"/>
          </w:p>
        </w:tc>
      </w:tr>
      <w:tr w:rsidR="00EF2583" w14:paraId="5D455349" w14:textId="77777777" w:rsidTr="0069259F">
        <w:tc>
          <w:tcPr>
            <w:tcW w:w="713" w:type="dxa"/>
            <w:tcBorders>
              <w:top w:val="single" w:sz="6" w:space="0" w:color="auto"/>
              <w:bottom w:val="single" w:sz="6" w:space="0" w:color="auto"/>
            </w:tcBorders>
            <w:shd w:val="clear" w:color="auto" w:fill="auto"/>
          </w:tcPr>
          <w:p w14:paraId="2AFC16A7" w14:textId="77777777" w:rsidR="00F85C99" w:rsidRPr="002F6A28" w:rsidRDefault="00D578C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3FDDE49" w14:textId="77777777" w:rsidR="00F85C99" w:rsidRPr="0058336F" w:rsidRDefault="00D578C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EF2583" w14:paraId="547ABEB9" w14:textId="77777777" w:rsidTr="0069259F">
        <w:tc>
          <w:tcPr>
            <w:tcW w:w="713" w:type="dxa"/>
            <w:tcBorders>
              <w:top w:val="single" w:sz="6" w:space="0" w:color="auto"/>
              <w:bottom w:val="single" w:sz="6" w:space="0" w:color="auto"/>
            </w:tcBorders>
            <w:shd w:val="clear" w:color="auto" w:fill="auto"/>
          </w:tcPr>
          <w:p w14:paraId="4798FD46" w14:textId="77777777" w:rsidR="00F85C99" w:rsidRPr="002F6A28" w:rsidRDefault="00D578C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3393388" w14:textId="77777777" w:rsidR="00F85C99" w:rsidRPr="002F6A28" w:rsidRDefault="00D578C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Flat steel products and semi-products (ICS 77.140.50)</w:t>
            </w:r>
            <w:bookmarkStart w:id="20" w:name="sps3a"/>
            <w:bookmarkEnd w:id="20"/>
          </w:p>
        </w:tc>
      </w:tr>
      <w:tr w:rsidR="00EF2583" w14:paraId="573E854D" w14:textId="77777777" w:rsidTr="0069259F">
        <w:tc>
          <w:tcPr>
            <w:tcW w:w="713" w:type="dxa"/>
            <w:tcBorders>
              <w:top w:val="single" w:sz="6" w:space="0" w:color="auto"/>
              <w:bottom w:val="single" w:sz="6" w:space="0" w:color="auto"/>
            </w:tcBorders>
            <w:shd w:val="clear" w:color="auto" w:fill="auto"/>
          </w:tcPr>
          <w:p w14:paraId="03F3A2A4" w14:textId="77777777" w:rsidR="00F85C99" w:rsidRPr="002F6A28" w:rsidRDefault="00D578C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4B3227B" w14:textId="77777777" w:rsidR="00F85C99" w:rsidRPr="002F6A28" w:rsidRDefault="00D578C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Ministerial Regulation on Hot-Dip Zinc-Coated Hot Rolled Flat Steel (TIS 3243 - 25XX(20XX)) (33 page(s), in Thai)</w:t>
            </w:r>
            <w:bookmarkStart w:id="22" w:name="sps5a"/>
            <w:bookmarkStart w:id="23" w:name="sps5c"/>
            <w:bookmarkStart w:id="24" w:name="sps5b"/>
            <w:bookmarkEnd w:id="22"/>
            <w:bookmarkEnd w:id="23"/>
            <w:bookmarkEnd w:id="24"/>
          </w:p>
        </w:tc>
      </w:tr>
      <w:tr w:rsidR="00EF2583" w14:paraId="1E684483" w14:textId="77777777" w:rsidTr="0069259F">
        <w:tc>
          <w:tcPr>
            <w:tcW w:w="713" w:type="dxa"/>
            <w:tcBorders>
              <w:top w:val="single" w:sz="6" w:space="0" w:color="auto"/>
              <w:bottom w:val="single" w:sz="6" w:space="0" w:color="auto"/>
            </w:tcBorders>
            <w:shd w:val="clear" w:color="auto" w:fill="auto"/>
          </w:tcPr>
          <w:p w14:paraId="148CB2CB" w14:textId="77777777" w:rsidR="00F85C99" w:rsidRPr="002F6A28" w:rsidRDefault="00D578C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74B3C4B9" w14:textId="77777777" w:rsidR="00F85C99" w:rsidRPr="002F6A28" w:rsidRDefault="00D578C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ministerial regulation mandates hot-dip zinc-coated hot rolled flat steel to conform with the standard for Hot-Dip Zinc-Coated Hot Rolled Flat Steel (TIS 3243 - 25XX(20XX)).</w:t>
            </w:r>
          </w:p>
          <w:p w14:paraId="2F8EE924" w14:textId="77777777" w:rsidR="00FE448B" w:rsidRPr="00C379C8" w:rsidRDefault="00D578CB" w:rsidP="002F6A28">
            <w:pPr>
              <w:spacing w:after="120"/>
            </w:pPr>
            <w:r w:rsidRPr="00C379C8">
              <w:t>This standard covers hot-dip zinc-coated hot rolled flat steel, both sheet and coil, which is used for construction materials, electrical appliances, etc. It is made by hot rolled flat steel which is processed further by hot-dip zinc coating or/and oil coating chemical treatment.</w:t>
            </w:r>
          </w:p>
          <w:p w14:paraId="1892CE57" w14:textId="77777777" w:rsidR="00FE448B" w:rsidRPr="00C379C8" w:rsidRDefault="00D578CB" w:rsidP="002F6A28">
            <w:pPr>
              <w:spacing w:after="120"/>
            </w:pPr>
            <w:r w:rsidRPr="00C379C8">
              <w:t xml:space="preserve">The scope excludes: </w:t>
            </w:r>
          </w:p>
          <w:p w14:paraId="5302A54A" w14:textId="77777777" w:rsidR="00FE448B" w:rsidRPr="00C379C8" w:rsidRDefault="00D578CB" w:rsidP="002F6A28">
            <w:pPr>
              <w:spacing w:after="120"/>
            </w:pPr>
            <w:r w:rsidRPr="00C379C8">
              <w:t>- Hot-dip galvannealed flat steel</w:t>
            </w:r>
          </w:p>
          <w:p w14:paraId="278BDEE0" w14:textId="77777777" w:rsidR="00FE448B" w:rsidRPr="00C379C8" w:rsidRDefault="00D578CB" w:rsidP="002F6A28">
            <w:pPr>
              <w:spacing w:after="120"/>
            </w:pPr>
            <w:r w:rsidRPr="00C379C8">
              <w:t>- Other hot-dip zinc-coated hot rolled flat steel which is regulated as a voluntary standard such as hot-dip galvanized and galvannealed flat steel for automobile uses (TIS 2985 - 2562(2019))</w:t>
            </w:r>
          </w:p>
          <w:p w14:paraId="3BF20CCB" w14:textId="77777777" w:rsidR="00FE448B" w:rsidRPr="00C379C8" w:rsidRDefault="00D578CB" w:rsidP="002F6A28">
            <w:pPr>
              <w:spacing w:after="120"/>
            </w:pPr>
            <w:r w:rsidRPr="00C379C8">
              <w:t>- Other hot-dip zinc-coated hot rolled flat steel with other elements which is regulated as a voluntary standard such as hot-dip zinc-5% to 13% aluminium-2% to 4% magnesium alloyed-coated flat steel (TIS 2981 - 2562(2019))</w:t>
            </w:r>
          </w:p>
          <w:p w14:paraId="4FE1A448" w14:textId="77777777" w:rsidR="00FE448B" w:rsidRPr="00C379C8" w:rsidRDefault="00D578CB" w:rsidP="002F6A28">
            <w:pPr>
              <w:spacing w:before="120" w:after="120"/>
            </w:pPr>
            <w:r w:rsidRPr="00C379C8">
              <w:lastRenderedPageBreak/>
              <w:t>This standard specifies types, grades, chemical composition, mechanical properties, zinc coating, oil coating, chemical treatment, mass and tolerances on dimensions and shape, appearance, marking and labelling, sampling and criteria for conformity, etc.</w:t>
            </w:r>
            <w:bookmarkStart w:id="26" w:name="sps6a"/>
            <w:bookmarkEnd w:id="26"/>
          </w:p>
        </w:tc>
      </w:tr>
      <w:tr w:rsidR="00EF2583" w14:paraId="1BEADD72" w14:textId="77777777" w:rsidTr="0069259F">
        <w:tc>
          <w:tcPr>
            <w:tcW w:w="713" w:type="dxa"/>
            <w:tcBorders>
              <w:top w:val="single" w:sz="6" w:space="0" w:color="auto"/>
              <w:bottom w:val="single" w:sz="6" w:space="0" w:color="auto"/>
            </w:tcBorders>
            <w:shd w:val="clear" w:color="auto" w:fill="auto"/>
          </w:tcPr>
          <w:p w14:paraId="21190DB7" w14:textId="77777777" w:rsidR="00F85C99" w:rsidRPr="002F6A28" w:rsidRDefault="00D578CB"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592FDAD4" w14:textId="77777777" w:rsidR="00F85C99" w:rsidRPr="002F6A28" w:rsidRDefault="00D578CB"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Prevention of deceptive practices and consumer protection; Protection of human health or safety</w:t>
            </w:r>
            <w:bookmarkStart w:id="28" w:name="sps7f"/>
            <w:bookmarkEnd w:id="28"/>
          </w:p>
        </w:tc>
      </w:tr>
      <w:tr w:rsidR="00EF2583" w14:paraId="36F26565" w14:textId="77777777" w:rsidTr="0069259F">
        <w:tc>
          <w:tcPr>
            <w:tcW w:w="713" w:type="dxa"/>
            <w:tcBorders>
              <w:top w:val="single" w:sz="6" w:space="0" w:color="auto"/>
              <w:bottom w:val="single" w:sz="6" w:space="0" w:color="auto"/>
            </w:tcBorders>
            <w:shd w:val="clear" w:color="auto" w:fill="auto"/>
          </w:tcPr>
          <w:p w14:paraId="1C3E1D82" w14:textId="77777777" w:rsidR="00F85C99" w:rsidRPr="002F6A28" w:rsidRDefault="00D578C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5FEB575" w14:textId="77777777" w:rsidR="00072B36" w:rsidRPr="002F6A28" w:rsidRDefault="00D578CB"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678409F1" w14:textId="77777777" w:rsidR="00710E7C" w:rsidRPr="002F6A28" w:rsidRDefault="00D578CB" w:rsidP="009E75ED">
            <w:pPr>
              <w:numPr>
                <w:ilvl w:val="0"/>
                <w:numId w:val="16"/>
              </w:numPr>
              <w:spacing w:before="120" w:after="120"/>
              <w:jc w:val="left"/>
              <w:rPr>
                <w:bCs/>
              </w:rPr>
            </w:pPr>
            <w:r w:rsidRPr="002F6A28">
              <w:rPr>
                <w:bCs/>
              </w:rPr>
              <w:t>JIS G 3302: 2019 Hot-dip zinc-coated steel sheet and strip</w:t>
            </w:r>
          </w:p>
          <w:p w14:paraId="4F7E447B" w14:textId="77777777" w:rsidR="00710E7C" w:rsidRPr="002F6A28" w:rsidRDefault="00D578CB" w:rsidP="009E75ED">
            <w:pPr>
              <w:numPr>
                <w:ilvl w:val="0"/>
                <w:numId w:val="16"/>
              </w:numPr>
              <w:spacing w:before="120" w:after="120"/>
              <w:jc w:val="left"/>
              <w:rPr>
                <w:bCs/>
              </w:rPr>
            </w:pPr>
            <w:r w:rsidRPr="002F6A28">
              <w:rPr>
                <w:bCs/>
              </w:rPr>
              <w:t>JIS G 0320: 2009 Standard test method for heat analysis of steel products</w:t>
            </w:r>
          </w:p>
          <w:p w14:paraId="3A160C09" w14:textId="77777777" w:rsidR="00710E7C" w:rsidRPr="002F6A28" w:rsidRDefault="00D578CB" w:rsidP="009E75ED">
            <w:pPr>
              <w:numPr>
                <w:ilvl w:val="0"/>
                <w:numId w:val="16"/>
              </w:numPr>
              <w:spacing w:before="120" w:after="120"/>
              <w:jc w:val="left"/>
              <w:rPr>
                <w:bCs/>
              </w:rPr>
            </w:pPr>
            <w:r w:rsidRPr="002F6A28">
              <w:rPr>
                <w:bCs/>
              </w:rPr>
              <w:t>JIS G 0320: 2009/AMENDMENT 1: 2015 Standard test method for heat analysis of steel products</w:t>
            </w:r>
            <w:r>
              <w:rPr>
                <w:bCs/>
              </w:rPr>
              <w:t xml:space="preserve"> </w:t>
            </w:r>
            <w:r w:rsidRPr="002F6A28">
              <w:rPr>
                <w:bCs/>
              </w:rPr>
              <w:t>(Amendment 1)</w:t>
            </w:r>
          </w:p>
          <w:p w14:paraId="7AD87794" w14:textId="77777777" w:rsidR="00710E7C" w:rsidRPr="002F6A28" w:rsidRDefault="00D578CB" w:rsidP="009E75ED">
            <w:pPr>
              <w:numPr>
                <w:ilvl w:val="0"/>
                <w:numId w:val="16"/>
              </w:numPr>
              <w:spacing w:before="120" w:after="120"/>
              <w:jc w:val="left"/>
              <w:rPr>
                <w:bCs/>
              </w:rPr>
            </w:pPr>
            <w:r w:rsidRPr="002F6A28">
              <w:rPr>
                <w:bCs/>
              </w:rPr>
              <w:t>JIS G 0320: 2009/AMENDMENT 2: 2017 Standard test method for heat analysis of steel products (Amendment 2)</w:t>
            </w:r>
          </w:p>
          <w:p w14:paraId="5D705F73" w14:textId="77777777" w:rsidR="00710E7C" w:rsidRPr="002F6A28" w:rsidRDefault="00D578CB" w:rsidP="009E75ED">
            <w:pPr>
              <w:numPr>
                <w:ilvl w:val="0"/>
                <w:numId w:val="16"/>
              </w:numPr>
              <w:spacing w:before="120" w:after="120"/>
              <w:jc w:val="left"/>
              <w:rPr>
                <w:bCs/>
              </w:rPr>
            </w:pPr>
            <w:r w:rsidRPr="002F6A28">
              <w:rPr>
                <w:bCs/>
              </w:rPr>
              <w:t>JIS G 0321: 2017 Product analysis and its tolerance for wrought steel</w:t>
            </w:r>
          </w:p>
          <w:p w14:paraId="3B0AB431" w14:textId="77777777" w:rsidR="00710E7C" w:rsidRPr="002F6A28" w:rsidRDefault="00D578CB" w:rsidP="009E75ED">
            <w:pPr>
              <w:numPr>
                <w:ilvl w:val="0"/>
                <w:numId w:val="16"/>
              </w:numPr>
              <w:spacing w:before="120" w:after="120"/>
              <w:jc w:val="left"/>
              <w:rPr>
                <w:bCs/>
              </w:rPr>
            </w:pPr>
            <w:r w:rsidRPr="002F6A28">
              <w:rPr>
                <w:bCs/>
              </w:rPr>
              <w:t>JIS G 0404: 2014 Steel and steel products - General technical delivery requirements</w:t>
            </w:r>
          </w:p>
          <w:p w14:paraId="24AF877B" w14:textId="77777777" w:rsidR="00710E7C" w:rsidRPr="002F6A28" w:rsidRDefault="00D578CB" w:rsidP="009E75ED">
            <w:pPr>
              <w:numPr>
                <w:ilvl w:val="0"/>
                <w:numId w:val="16"/>
              </w:numPr>
              <w:spacing w:before="120" w:after="120"/>
              <w:jc w:val="left"/>
              <w:rPr>
                <w:bCs/>
              </w:rPr>
            </w:pPr>
            <w:r w:rsidRPr="002F6A28">
              <w:rPr>
                <w:bCs/>
              </w:rPr>
              <w:t>JIS K 0119: 2008 General rules for X-ray fluorescence analysis</w:t>
            </w:r>
          </w:p>
          <w:p w14:paraId="7CED3EB0" w14:textId="77777777" w:rsidR="00710E7C" w:rsidRPr="002F6A28" w:rsidRDefault="00D578CB" w:rsidP="009E75ED">
            <w:pPr>
              <w:numPr>
                <w:ilvl w:val="0"/>
                <w:numId w:val="16"/>
              </w:numPr>
              <w:spacing w:before="120" w:after="120"/>
              <w:jc w:val="left"/>
              <w:rPr>
                <w:bCs/>
              </w:rPr>
            </w:pPr>
            <w:r w:rsidRPr="002F6A28">
              <w:rPr>
                <w:bCs/>
              </w:rPr>
              <w:t>JIS Z 8401: 2019 Rounding of numbers</w:t>
            </w:r>
          </w:p>
          <w:p w14:paraId="348AF14E" w14:textId="77777777" w:rsidR="00710E7C" w:rsidRPr="002F6A28" w:rsidRDefault="00D578CB" w:rsidP="009E75ED">
            <w:pPr>
              <w:numPr>
                <w:ilvl w:val="0"/>
                <w:numId w:val="16"/>
              </w:numPr>
              <w:spacing w:before="120" w:after="120"/>
              <w:jc w:val="left"/>
              <w:rPr>
                <w:bCs/>
              </w:rPr>
            </w:pPr>
            <w:r w:rsidRPr="002F6A28">
              <w:rPr>
                <w:bCs/>
              </w:rPr>
              <w:t>ASTM A653/A653M - 20 Standard Specification for Steel Sheet, Zinc-Coated (Galvanized) or Zinc-Iron Alloy-Coated (Galvannealed) by the Hot-Dip Process</w:t>
            </w:r>
          </w:p>
          <w:p w14:paraId="5158117B" w14:textId="77777777" w:rsidR="00710E7C" w:rsidRPr="002F6A28" w:rsidRDefault="00D578CB" w:rsidP="009E75ED">
            <w:pPr>
              <w:numPr>
                <w:ilvl w:val="0"/>
                <w:numId w:val="16"/>
              </w:numPr>
              <w:spacing w:before="120" w:after="120"/>
              <w:jc w:val="left"/>
              <w:rPr>
                <w:bCs/>
              </w:rPr>
            </w:pPr>
            <w:r w:rsidRPr="002F6A28">
              <w:rPr>
                <w:bCs/>
              </w:rPr>
              <w:t>ASTM A902 - 18a Standard Terminology Relating to Metallic Coated Steel Products</w:t>
            </w:r>
          </w:p>
          <w:p w14:paraId="3AA374D9" w14:textId="77777777" w:rsidR="00710E7C" w:rsidRPr="002F6A28" w:rsidRDefault="00D578CB" w:rsidP="009E75ED">
            <w:pPr>
              <w:numPr>
                <w:ilvl w:val="0"/>
                <w:numId w:val="16"/>
              </w:numPr>
              <w:spacing w:before="120" w:after="120"/>
              <w:jc w:val="left"/>
              <w:rPr>
                <w:bCs/>
              </w:rPr>
            </w:pPr>
            <w:r w:rsidRPr="002F6A28">
              <w:rPr>
                <w:bCs/>
              </w:rPr>
              <w:t>TIS 2172 - Part 1-2556 Metallic materials - tensile testing - part 1: method of test at room temperature</w:t>
            </w:r>
          </w:p>
          <w:p w14:paraId="2BC68884" w14:textId="77777777" w:rsidR="00710E7C" w:rsidRPr="002F6A28" w:rsidRDefault="00D578CB" w:rsidP="009E75ED">
            <w:pPr>
              <w:numPr>
                <w:ilvl w:val="0"/>
                <w:numId w:val="16"/>
              </w:numPr>
              <w:spacing w:before="120" w:after="120"/>
              <w:jc w:val="left"/>
              <w:rPr>
                <w:bCs/>
              </w:rPr>
            </w:pPr>
            <w:r w:rsidRPr="002F6A28">
              <w:rPr>
                <w:bCs/>
              </w:rPr>
              <w:t>TIS 2173 - 2555 Metallic materials-bend test</w:t>
            </w:r>
          </w:p>
          <w:p w14:paraId="7A700811" w14:textId="77777777" w:rsidR="00710E7C" w:rsidRPr="002F6A28" w:rsidRDefault="00D578CB" w:rsidP="009E75ED">
            <w:pPr>
              <w:numPr>
                <w:ilvl w:val="0"/>
                <w:numId w:val="16"/>
              </w:numPr>
              <w:spacing w:before="120" w:after="120"/>
              <w:jc w:val="left"/>
              <w:rPr>
                <w:bCs/>
              </w:rPr>
            </w:pPr>
            <w:r w:rsidRPr="002F6A28">
              <w:rPr>
                <w:bCs/>
              </w:rPr>
              <w:t>TIS 2914 - 2561 Flat steel - measurement of dimensions and deviations</w:t>
            </w:r>
          </w:p>
        </w:tc>
      </w:tr>
      <w:tr w:rsidR="00EF2583" w14:paraId="335C674B" w14:textId="77777777" w:rsidTr="00AE6CC8">
        <w:trPr>
          <w:cantSplit/>
        </w:trPr>
        <w:tc>
          <w:tcPr>
            <w:tcW w:w="713" w:type="dxa"/>
            <w:tcBorders>
              <w:top w:val="single" w:sz="6" w:space="0" w:color="auto"/>
              <w:bottom w:val="single" w:sz="6" w:space="0" w:color="auto"/>
            </w:tcBorders>
            <w:shd w:val="clear" w:color="auto" w:fill="auto"/>
          </w:tcPr>
          <w:p w14:paraId="0C2898DB" w14:textId="77777777" w:rsidR="00EE3A11" w:rsidRPr="002F6A28" w:rsidRDefault="00D578C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C7CAFC7" w14:textId="77777777" w:rsidR="00EE3A11" w:rsidRPr="002F6A28" w:rsidRDefault="00D578CB"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26700AD5" w14:textId="77777777" w:rsidR="00EE3A11" w:rsidRPr="002F6A28" w:rsidRDefault="00D578CB"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EF2583" w14:paraId="3E13500C" w14:textId="77777777" w:rsidTr="0069259F">
        <w:tc>
          <w:tcPr>
            <w:tcW w:w="713" w:type="dxa"/>
            <w:tcBorders>
              <w:top w:val="single" w:sz="6" w:space="0" w:color="auto"/>
              <w:bottom w:val="single" w:sz="6" w:space="0" w:color="auto"/>
            </w:tcBorders>
            <w:shd w:val="clear" w:color="auto" w:fill="auto"/>
          </w:tcPr>
          <w:p w14:paraId="7AF380E2" w14:textId="77777777" w:rsidR="00F85C99" w:rsidRPr="002F6A28" w:rsidRDefault="00D578C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6AA459BB" w14:textId="77777777" w:rsidR="00F85C99" w:rsidRPr="002F6A28" w:rsidRDefault="00D578CB" w:rsidP="002F6A28">
            <w:pPr>
              <w:spacing w:before="120" w:after="120"/>
            </w:pPr>
            <w:bookmarkStart w:id="36" w:name="X_TBT_Reg_10A"/>
            <w:r w:rsidRPr="002F6A28">
              <w:rPr>
                <w:b/>
              </w:rPr>
              <w:t>Final date for comments</w:t>
            </w:r>
            <w:bookmarkEnd w:id="36"/>
            <w:r w:rsidRPr="002F6A28">
              <w:rPr>
                <w:b/>
              </w:rPr>
              <w:t>:</w:t>
            </w:r>
            <w:r w:rsidR="00EE3A11" w:rsidRPr="00C379C8">
              <w:t xml:space="preserve"> 15 November 2021</w:t>
            </w:r>
            <w:bookmarkStart w:id="37" w:name="sps12a"/>
            <w:bookmarkEnd w:id="37"/>
          </w:p>
        </w:tc>
      </w:tr>
      <w:tr w:rsidR="00EF2583" w14:paraId="05E05A42" w14:textId="77777777" w:rsidTr="0069259F">
        <w:tc>
          <w:tcPr>
            <w:tcW w:w="713" w:type="dxa"/>
            <w:tcBorders>
              <w:top w:val="single" w:sz="6" w:space="0" w:color="auto"/>
            </w:tcBorders>
            <w:shd w:val="clear" w:color="auto" w:fill="auto"/>
          </w:tcPr>
          <w:p w14:paraId="05F2B288" w14:textId="77777777" w:rsidR="00F85C99" w:rsidRPr="002F6A28" w:rsidRDefault="00D578C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AB7BA89" w14:textId="77777777" w:rsidR="00F85C99" w:rsidRPr="002F6A28" w:rsidRDefault="00D578CB"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057BFD47" w14:textId="77777777" w:rsidR="00710E7C" w:rsidRPr="002F6A28" w:rsidRDefault="00D578CB" w:rsidP="00B16145">
            <w:pPr>
              <w:keepNext/>
              <w:keepLines/>
              <w:spacing w:before="120" w:after="120"/>
              <w:jc w:val="left"/>
            </w:pPr>
            <w:r w:rsidRPr="002F6A28">
              <w:t>WTO/TBT Enquiry Point and Notification Authority</w:t>
            </w:r>
            <w:r w:rsidRPr="002F6A28">
              <w:br/>
              <w:t xml:space="preserve">Thai Industrial Standards Institute (TISI), Ministry of Industry </w:t>
            </w:r>
            <w:r w:rsidRPr="002F6A28">
              <w:br/>
              <w:t xml:space="preserve">Tel.: (662) 202 3504, 202 3523 </w:t>
            </w:r>
            <w:r w:rsidRPr="002F6A28">
              <w:br/>
              <w:t xml:space="preserve">Fax: (662) 202 3511, 354 3041 </w:t>
            </w:r>
            <w:r w:rsidRPr="002F6A28">
              <w:br/>
              <w:t xml:space="preserve">E-mail: </w:t>
            </w:r>
            <w:hyperlink r:id="rId9" w:history="1">
              <w:r w:rsidRPr="002F6A28">
                <w:rPr>
                  <w:color w:val="0000FF"/>
                  <w:u w:val="single"/>
                </w:rPr>
                <w:t>thaitbt@tisi.mail.go.th</w:t>
              </w:r>
            </w:hyperlink>
            <w:r w:rsidRPr="002F6A28">
              <w:br/>
              <w:t xml:space="preserve">Website: </w:t>
            </w:r>
            <w:hyperlink r:id="rId10" w:history="1">
              <w:r w:rsidRPr="002F6A28">
                <w:rPr>
                  <w:color w:val="0000FF"/>
                  <w:u w:val="single"/>
                </w:rPr>
                <w:t>http://www.tisi.go.th</w:t>
              </w:r>
            </w:hyperlink>
          </w:p>
          <w:p w14:paraId="00B048AA" w14:textId="77777777" w:rsidR="00710E7C" w:rsidRPr="002F6A28" w:rsidRDefault="00955786" w:rsidP="00B16145">
            <w:pPr>
              <w:keepNext/>
              <w:keepLines/>
              <w:spacing w:before="120" w:after="120"/>
            </w:pPr>
            <w:hyperlink r:id="rId11" w:history="1">
              <w:r w:rsidR="00D578CB" w:rsidRPr="002F6A28">
                <w:rPr>
                  <w:color w:val="0000FF"/>
                  <w:u w:val="single"/>
                </w:rPr>
                <w:t>https://members.wto.org/crnattachments/2021/TBT/THA/21_7007_00_x.pdf</w:t>
              </w:r>
            </w:hyperlink>
            <w:bookmarkEnd w:id="41"/>
          </w:p>
        </w:tc>
      </w:tr>
    </w:tbl>
    <w:p w14:paraId="0AF347CF" w14:textId="77777777" w:rsidR="00EE3A11" w:rsidRPr="002F6A28" w:rsidRDefault="00EE3A11" w:rsidP="002F6A28"/>
    <w:sectPr w:rsidR="00EE3A11" w:rsidRPr="002F6A28" w:rsidSect="00760DB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3DA9F" w14:textId="77777777" w:rsidR="009D7A81" w:rsidRDefault="00D578CB">
      <w:r>
        <w:separator/>
      </w:r>
    </w:p>
  </w:endnote>
  <w:endnote w:type="continuationSeparator" w:id="0">
    <w:p w14:paraId="69A5C056" w14:textId="77777777" w:rsidR="009D7A81" w:rsidRDefault="00D5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5968" w14:textId="77777777" w:rsidR="009239F7" w:rsidRPr="002F6A28" w:rsidRDefault="00D578C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8E4D0" w14:textId="77777777" w:rsidR="009239F7" w:rsidRPr="002F6A28" w:rsidRDefault="00D578C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A096A" w14:textId="77777777" w:rsidR="00EE3A11" w:rsidRPr="002F6A28" w:rsidRDefault="00D578C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68728" w14:textId="77777777" w:rsidR="009D7A81" w:rsidRDefault="00D578CB">
      <w:r>
        <w:separator/>
      </w:r>
    </w:p>
  </w:footnote>
  <w:footnote w:type="continuationSeparator" w:id="0">
    <w:p w14:paraId="68B1AC03" w14:textId="77777777" w:rsidR="009D7A81" w:rsidRDefault="00D57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3A2BD" w14:textId="77777777" w:rsidR="009239F7" w:rsidRPr="002F6A28" w:rsidRDefault="00D578CB" w:rsidP="009239F7">
    <w:pPr>
      <w:pStyle w:val="Header"/>
      <w:pBdr>
        <w:bottom w:val="single" w:sz="4" w:space="1" w:color="auto"/>
      </w:pBdr>
      <w:tabs>
        <w:tab w:val="clear" w:pos="4513"/>
        <w:tab w:val="clear" w:pos="9027"/>
      </w:tabs>
      <w:jc w:val="center"/>
    </w:pPr>
    <w:r w:rsidRPr="002F6A28">
      <w:t>tbtSymbol</w:t>
    </w:r>
  </w:p>
  <w:p w14:paraId="72772751" w14:textId="77777777" w:rsidR="009239F7" w:rsidRPr="002F6A28" w:rsidRDefault="009239F7" w:rsidP="009239F7">
    <w:pPr>
      <w:pStyle w:val="Header"/>
      <w:pBdr>
        <w:bottom w:val="single" w:sz="4" w:space="1" w:color="auto"/>
      </w:pBdr>
      <w:tabs>
        <w:tab w:val="clear" w:pos="4513"/>
        <w:tab w:val="clear" w:pos="9027"/>
      </w:tabs>
      <w:jc w:val="center"/>
    </w:pPr>
  </w:p>
  <w:p w14:paraId="602C3587" w14:textId="77777777" w:rsidR="009239F7" w:rsidRPr="002F6A28" w:rsidRDefault="00D578C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B0E537D"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E98D1" w14:textId="77777777" w:rsidR="009239F7" w:rsidRPr="002F6A28" w:rsidRDefault="00D578CB" w:rsidP="009239F7">
    <w:pPr>
      <w:pStyle w:val="Header"/>
      <w:pBdr>
        <w:bottom w:val="single" w:sz="4" w:space="1" w:color="auto"/>
      </w:pBdr>
      <w:tabs>
        <w:tab w:val="clear" w:pos="4513"/>
        <w:tab w:val="clear" w:pos="9027"/>
      </w:tabs>
      <w:jc w:val="center"/>
    </w:pPr>
    <w:bookmarkStart w:id="42" w:name="spsSymbolHeader"/>
    <w:r w:rsidRPr="002F6A28">
      <w:t>G/TBT/N/THA/642</w:t>
    </w:r>
    <w:bookmarkEnd w:id="42"/>
  </w:p>
  <w:p w14:paraId="08497288" w14:textId="77777777" w:rsidR="009239F7" w:rsidRPr="002F6A28" w:rsidRDefault="009239F7" w:rsidP="009239F7">
    <w:pPr>
      <w:pStyle w:val="Header"/>
      <w:pBdr>
        <w:bottom w:val="single" w:sz="4" w:space="1" w:color="auto"/>
      </w:pBdr>
      <w:tabs>
        <w:tab w:val="clear" w:pos="4513"/>
        <w:tab w:val="clear" w:pos="9027"/>
      </w:tabs>
      <w:jc w:val="center"/>
    </w:pPr>
  </w:p>
  <w:p w14:paraId="04BB6E67" w14:textId="77777777" w:rsidR="009239F7" w:rsidRPr="002F6A28" w:rsidRDefault="00D578C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587123A"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F2583" w14:paraId="6F53C06F" w14:textId="77777777" w:rsidTr="008612A9">
      <w:trPr>
        <w:trHeight w:val="240"/>
        <w:jc w:val="center"/>
      </w:trPr>
      <w:tc>
        <w:tcPr>
          <w:tcW w:w="3794" w:type="dxa"/>
          <w:shd w:val="clear" w:color="auto" w:fill="FFFFFF"/>
          <w:tcMar>
            <w:left w:w="108" w:type="dxa"/>
            <w:right w:w="108" w:type="dxa"/>
          </w:tcMar>
          <w:vAlign w:val="center"/>
        </w:tcPr>
        <w:p w14:paraId="3B00B8DD"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25C0C509" w14:textId="77777777" w:rsidR="00ED54E0" w:rsidRPr="009239F7" w:rsidRDefault="00ED54E0" w:rsidP="00B801E9">
          <w:pPr>
            <w:jc w:val="right"/>
            <w:rPr>
              <w:b/>
              <w:color w:val="FF0000"/>
              <w:szCs w:val="16"/>
            </w:rPr>
          </w:pPr>
        </w:p>
      </w:tc>
    </w:tr>
    <w:bookmarkEnd w:id="43"/>
    <w:tr w:rsidR="00EF2583" w14:paraId="45817628" w14:textId="77777777" w:rsidTr="008612A9">
      <w:trPr>
        <w:trHeight w:val="213"/>
        <w:jc w:val="center"/>
      </w:trPr>
      <w:tc>
        <w:tcPr>
          <w:tcW w:w="3794" w:type="dxa"/>
          <w:vMerge w:val="restart"/>
          <w:shd w:val="clear" w:color="auto" w:fill="FFFFFF"/>
          <w:tcMar>
            <w:left w:w="0" w:type="dxa"/>
            <w:right w:w="0" w:type="dxa"/>
          </w:tcMar>
        </w:tcPr>
        <w:p w14:paraId="7B0A5E2D" w14:textId="77777777" w:rsidR="00ED54E0" w:rsidRPr="009239F7" w:rsidRDefault="00D578CB" w:rsidP="00B801E9">
          <w:pPr>
            <w:jc w:val="left"/>
          </w:pPr>
          <w:r>
            <w:rPr>
              <w:noProof/>
              <w:lang w:eastAsia="en-GB"/>
            </w:rPr>
            <w:drawing>
              <wp:inline distT="0" distB="0" distL="0" distR="0" wp14:anchorId="305ADCB1" wp14:editId="28D14C5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8249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57CBEE4A" w14:textId="77777777" w:rsidR="00ED54E0" w:rsidRPr="009239F7" w:rsidRDefault="00ED54E0" w:rsidP="00B801E9">
          <w:pPr>
            <w:jc w:val="right"/>
            <w:rPr>
              <w:b/>
              <w:szCs w:val="16"/>
            </w:rPr>
          </w:pPr>
        </w:p>
      </w:tc>
    </w:tr>
    <w:tr w:rsidR="00EF2583" w14:paraId="47D84EFC" w14:textId="77777777" w:rsidTr="008612A9">
      <w:trPr>
        <w:trHeight w:val="868"/>
        <w:jc w:val="center"/>
      </w:trPr>
      <w:tc>
        <w:tcPr>
          <w:tcW w:w="3794" w:type="dxa"/>
          <w:vMerge/>
          <w:shd w:val="clear" w:color="auto" w:fill="FFFFFF"/>
          <w:tcMar>
            <w:left w:w="108" w:type="dxa"/>
            <w:right w:w="108" w:type="dxa"/>
          </w:tcMar>
        </w:tcPr>
        <w:p w14:paraId="129EBE3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6EF4FE9A" w14:textId="77777777" w:rsidR="009239F7" w:rsidRPr="002F6A28" w:rsidRDefault="00D578CB" w:rsidP="00B801E9">
          <w:pPr>
            <w:jc w:val="right"/>
            <w:rPr>
              <w:b/>
              <w:szCs w:val="16"/>
            </w:rPr>
          </w:pPr>
          <w:bookmarkStart w:id="44" w:name="bmkSymbols"/>
          <w:r w:rsidRPr="002F6A28">
            <w:rPr>
              <w:b/>
              <w:szCs w:val="16"/>
            </w:rPr>
            <w:t>G/TBT/N/THA/642</w:t>
          </w:r>
          <w:bookmarkEnd w:id="44"/>
        </w:p>
      </w:tc>
    </w:tr>
    <w:tr w:rsidR="00EF2583" w14:paraId="4A48D3E9" w14:textId="77777777" w:rsidTr="008612A9">
      <w:trPr>
        <w:trHeight w:val="240"/>
        <w:jc w:val="center"/>
      </w:trPr>
      <w:tc>
        <w:tcPr>
          <w:tcW w:w="3794" w:type="dxa"/>
          <w:vMerge/>
          <w:shd w:val="clear" w:color="auto" w:fill="FFFFFF"/>
          <w:tcMar>
            <w:left w:w="108" w:type="dxa"/>
            <w:right w:w="108" w:type="dxa"/>
          </w:tcMar>
          <w:vAlign w:val="center"/>
        </w:tcPr>
        <w:p w14:paraId="505AE8E5" w14:textId="77777777" w:rsidR="00ED54E0" w:rsidRPr="009239F7" w:rsidRDefault="00ED54E0" w:rsidP="00B801E9"/>
      </w:tc>
      <w:tc>
        <w:tcPr>
          <w:tcW w:w="5448" w:type="dxa"/>
          <w:gridSpan w:val="2"/>
          <w:shd w:val="clear" w:color="auto" w:fill="FFFFFF"/>
          <w:tcMar>
            <w:left w:w="108" w:type="dxa"/>
            <w:right w:w="108" w:type="dxa"/>
          </w:tcMar>
          <w:vAlign w:val="center"/>
        </w:tcPr>
        <w:p w14:paraId="4AA580BE" w14:textId="22D8F5B6" w:rsidR="00ED54E0" w:rsidRPr="009239F7" w:rsidRDefault="00D578CB" w:rsidP="00B801E9">
          <w:pPr>
            <w:jc w:val="right"/>
            <w:rPr>
              <w:szCs w:val="16"/>
            </w:rPr>
          </w:pPr>
          <w:bookmarkStart w:id="45" w:name="spsDateDistribution"/>
          <w:bookmarkStart w:id="46" w:name="bmkDate"/>
          <w:bookmarkEnd w:id="45"/>
          <w:bookmarkEnd w:id="46"/>
          <w:r>
            <w:rPr>
              <w:szCs w:val="16"/>
            </w:rPr>
            <w:t>4 November 2021</w:t>
          </w:r>
        </w:p>
      </w:tc>
    </w:tr>
    <w:tr w:rsidR="00EF2583" w14:paraId="04A964C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6F67825" w14:textId="635A4F9A" w:rsidR="00ED54E0" w:rsidRPr="009239F7" w:rsidRDefault="00D578CB" w:rsidP="0097650D">
          <w:pPr>
            <w:jc w:val="left"/>
            <w:rPr>
              <w:b/>
            </w:rPr>
          </w:pPr>
          <w:bookmarkStart w:id="47" w:name="bmkSerial"/>
          <w:r w:rsidRPr="002F6A28">
            <w:rPr>
              <w:color w:val="FF0000"/>
              <w:szCs w:val="16"/>
            </w:rPr>
            <w:t>(</w:t>
          </w:r>
          <w:bookmarkStart w:id="48" w:name="spsSerialNumber"/>
          <w:bookmarkEnd w:id="48"/>
          <w:r>
            <w:rPr>
              <w:color w:val="FF0000"/>
              <w:szCs w:val="16"/>
            </w:rPr>
            <w:t>21-</w:t>
          </w:r>
          <w:r w:rsidR="00955786">
            <w:rPr>
              <w:color w:val="FF0000"/>
              <w:szCs w:val="16"/>
            </w:rPr>
            <w:t>8384</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186C0FDE" w14:textId="77777777" w:rsidR="00ED54E0" w:rsidRPr="009239F7" w:rsidRDefault="00D578C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EF2583" w14:paraId="7C36B1F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18B2749" w14:textId="77777777" w:rsidR="00ED54E0" w:rsidRPr="009239F7" w:rsidRDefault="00D578C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026F204C" w14:textId="77777777" w:rsidR="00ED54E0" w:rsidRPr="002F6A28" w:rsidRDefault="00D578C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5957217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0DACDBC">
      <w:start w:val="1"/>
      <w:numFmt w:val="decimal"/>
      <w:pStyle w:val="SummaryText"/>
      <w:lvlText w:val="%1."/>
      <w:lvlJc w:val="left"/>
      <w:pPr>
        <w:ind w:left="360" w:hanging="360"/>
      </w:pPr>
    </w:lvl>
    <w:lvl w:ilvl="1" w:tplc="2B62A704" w:tentative="1">
      <w:start w:val="1"/>
      <w:numFmt w:val="lowerLetter"/>
      <w:lvlText w:val="%2."/>
      <w:lvlJc w:val="left"/>
      <w:pPr>
        <w:ind w:left="1080" w:hanging="360"/>
      </w:pPr>
    </w:lvl>
    <w:lvl w:ilvl="2" w:tplc="CF00F0A2" w:tentative="1">
      <w:start w:val="1"/>
      <w:numFmt w:val="lowerRoman"/>
      <w:lvlText w:val="%3."/>
      <w:lvlJc w:val="right"/>
      <w:pPr>
        <w:ind w:left="1800" w:hanging="180"/>
      </w:pPr>
    </w:lvl>
    <w:lvl w:ilvl="3" w:tplc="FC028CD8" w:tentative="1">
      <w:start w:val="1"/>
      <w:numFmt w:val="decimal"/>
      <w:lvlText w:val="%4."/>
      <w:lvlJc w:val="left"/>
      <w:pPr>
        <w:ind w:left="2520" w:hanging="360"/>
      </w:pPr>
    </w:lvl>
    <w:lvl w:ilvl="4" w:tplc="B80A1038" w:tentative="1">
      <w:start w:val="1"/>
      <w:numFmt w:val="lowerLetter"/>
      <w:lvlText w:val="%5."/>
      <w:lvlJc w:val="left"/>
      <w:pPr>
        <w:ind w:left="3240" w:hanging="360"/>
      </w:pPr>
    </w:lvl>
    <w:lvl w:ilvl="5" w:tplc="A5B21388" w:tentative="1">
      <w:start w:val="1"/>
      <w:numFmt w:val="lowerRoman"/>
      <w:lvlText w:val="%6."/>
      <w:lvlJc w:val="right"/>
      <w:pPr>
        <w:ind w:left="3960" w:hanging="180"/>
      </w:pPr>
    </w:lvl>
    <w:lvl w:ilvl="6" w:tplc="A3520A32" w:tentative="1">
      <w:start w:val="1"/>
      <w:numFmt w:val="decimal"/>
      <w:lvlText w:val="%7."/>
      <w:lvlJc w:val="left"/>
      <w:pPr>
        <w:ind w:left="4680" w:hanging="360"/>
      </w:pPr>
    </w:lvl>
    <w:lvl w:ilvl="7" w:tplc="9762329E" w:tentative="1">
      <w:start w:val="1"/>
      <w:numFmt w:val="lowerLetter"/>
      <w:lvlText w:val="%8."/>
      <w:lvlJc w:val="left"/>
      <w:pPr>
        <w:ind w:left="5400" w:hanging="360"/>
      </w:pPr>
    </w:lvl>
    <w:lvl w:ilvl="8" w:tplc="3DC6645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C2782826">
      <w:start w:val="1"/>
      <w:numFmt w:val="bullet"/>
      <w:lvlText w:val=""/>
      <w:lvlJc w:val="left"/>
      <w:pPr>
        <w:ind w:left="720" w:hanging="360"/>
      </w:pPr>
      <w:rPr>
        <w:rFonts w:ascii="Symbol" w:hAnsi="Symbol"/>
      </w:rPr>
    </w:lvl>
    <w:lvl w:ilvl="1" w:tplc="9E7A37A4">
      <w:start w:val="1"/>
      <w:numFmt w:val="bullet"/>
      <w:lvlText w:val="o"/>
      <w:lvlJc w:val="left"/>
      <w:pPr>
        <w:tabs>
          <w:tab w:val="num" w:pos="1440"/>
        </w:tabs>
        <w:ind w:left="1440" w:hanging="360"/>
      </w:pPr>
      <w:rPr>
        <w:rFonts w:ascii="Courier New" w:hAnsi="Courier New"/>
      </w:rPr>
    </w:lvl>
    <w:lvl w:ilvl="2" w:tplc="0490517C">
      <w:start w:val="1"/>
      <w:numFmt w:val="bullet"/>
      <w:lvlText w:val=""/>
      <w:lvlJc w:val="left"/>
      <w:pPr>
        <w:tabs>
          <w:tab w:val="num" w:pos="2160"/>
        </w:tabs>
        <w:ind w:left="2160" w:hanging="360"/>
      </w:pPr>
      <w:rPr>
        <w:rFonts w:ascii="Wingdings" w:hAnsi="Wingdings"/>
      </w:rPr>
    </w:lvl>
    <w:lvl w:ilvl="3" w:tplc="95BE417E">
      <w:start w:val="1"/>
      <w:numFmt w:val="bullet"/>
      <w:lvlText w:val=""/>
      <w:lvlJc w:val="left"/>
      <w:pPr>
        <w:tabs>
          <w:tab w:val="num" w:pos="2880"/>
        </w:tabs>
        <w:ind w:left="2880" w:hanging="360"/>
      </w:pPr>
      <w:rPr>
        <w:rFonts w:ascii="Symbol" w:hAnsi="Symbol"/>
      </w:rPr>
    </w:lvl>
    <w:lvl w:ilvl="4" w:tplc="FFF043D6">
      <w:start w:val="1"/>
      <w:numFmt w:val="bullet"/>
      <w:lvlText w:val="o"/>
      <w:lvlJc w:val="left"/>
      <w:pPr>
        <w:tabs>
          <w:tab w:val="num" w:pos="3600"/>
        </w:tabs>
        <w:ind w:left="3600" w:hanging="360"/>
      </w:pPr>
      <w:rPr>
        <w:rFonts w:ascii="Courier New" w:hAnsi="Courier New"/>
      </w:rPr>
    </w:lvl>
    <w:lvl w:ilvl="5" w:tplc="DA569C34">
      <w:start w:val="1"/>
      <w:numFmt w:val="bullet"/>
      <w:lvlText w:val=""/>
      <w:lvlJc w:val="left"/>
      <w:pPr>
        <w:tabs>
          <w:tab w:val="num" w:pos="4320"/>
        </w:tabs>
        <w:ind w:left="4320" w:hanging="360"/>
      </w:pPr>
      <w:rPr>
        <w:rFonts w:ascii="Wingdings" w:hAnsi="Wingdings"/>
      </w:rPr>
    </w:lvl>
    <w:lvl w:ilvl="6" w:tplc="0094682A">
      <w:start w:val="1"/>
      <w:numFmt w:val="bullet"/>
      <w:lvlText w:val=""/>
      <w:lvlJc w:val="left"/>
      <w:pPr>
        <w:tabs>
          <w:tab w:val="num" w:pos="5040"/>
        </w:tabs>
        <w:ind w:left="5040" w:hanging="360"/>
      </w:pPr>
      <w:rPr>
        <w:rFonts w:ascii="Symbol" w:hAnsi="Symbol"/>
      </w:rPr>
    </w:lvl>
    <w:lvl w:ilvl="7" w:tplc="76CAC64C">
      <w:start w:val="1"/>
      <w:numFmt w:val="bullet"/>
      <w:lvlText w:val="o"/>
      <w:lvlJc w:val="left"/>
      <w:pPr>
        <w:tabs>
          <w:tab w:val="num" w:pos="5760"/>
        </w:tabs>
        <w:ind w:left="5760" w:hanging="360"/>
      </w:pPr>
      <w:rPr>
        <w:rFonts w:ascii="Courier New" w:hAnsi="Courier New"/>
      </w:rPr>
    </w:lvl>
    <w:lvl w:ilvl="8" w:tplc="C5BA146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removePersonalInformation/>
  <w:removeDateAndTime/>
  <w:stylePaneSortMethod w:val="0000"/>
  <w:defaultTabStop w:val="567"/>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17E33"/>
    <w:rsid w:val="004423A4"/>
    <w:rsid w:val="00467032"/>
    <w:rsid w:val="0046754A"/>
    <w:rsid w:val="0048173D"/>
    <w:rsid w:val="004A23F8"/>
    <w:rsid w:val="004C27A4"/>
    <w:rsid w:val="004E51B2"/>
    <w:rsid w:val="004F203A"/>
    <w:rsid w:val="005104AF"/>
    <w:rsid w:val="00533044"/>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0E7C"/>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786"/>
    <w:rsid w:val="00955D8A"/>
    <w:rsid w:val="00964F4F"/>
    <w:rsid w:val="0097650D"/>
    <w:rsid w:val="009811DD"/>
    <w:rsid w:val="00984DF3"/>
    <w:rsid w:val="00990E7D"/>
    <w:rsid w:val="009A6F54"/>
    <w:rsid w:val="009A72C6"/>
    <w:rsid w:val="009B6669"/>
    <w:rsid w:val="009D1D8C"/>
    <w:rsid w:val="009D1FF8"/>
    <w:rsid w:val="009D7A81"/>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578CB"/>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EF2583"/>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0F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isi.go.t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itbt@tisi.mail.go.t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TBT/THA/21_7007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isi.go.t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haitbt@tisi.mail.go.th"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3666</Characters>
  <Application>Microsoft Office Word</Application>
  <DocSecurity>0</DocSecurity>
  <Lines>86</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2021-11-04T14:28:00Z</dcterms:created>
  <dcterms:modified xsi:type="dcterms:W3CDTF">2021-11-04T14:45:00Z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