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EF6F" w14:textId="77777777" w:rsidR="009239F7" w:rsidRPr="002F6A28" w:rsidRDefault="00A236A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C006497" w14:textId="77777777" w:rsidR="009239F7" w:rsidRPr="002F6A28" w:rsidRDefault="00A236A5" w:rsidP="002F6A28">
      <w:pPr>
        <w:jc w:val="center"/>
      </w:pPr>
      <w:r w:rsidRPr="002F6A28">
        <w:t>The following notification is being circulated in accordance with Article 10.6</w:t>
      </w:r>
    </w:p>
    <w:p w14:paraId="161FEAF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C3DD3" w14:paraId="1E92D62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850394" w14:textId="77777777" w:rsidR="00F85C99" w:rsidRPr="002F6A28" w:rsidRDefault="00A236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6E73169" w14:textId="77777777" w:rsidR="00F85C99" w:rsidRPr="002F6A28" w:rsidRDefault="00A236A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2E5F7185" w14:textId="77777777" w:rsidR="00F85C99" w:rsidRPr="002F6A28" w:rsidRDefault="00A236A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C3DD3" w14:paraId="39A889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D8F87" w14:textId="77777777" w:rsidR="00F85C99" w:rsidRPr="002F6A28" w:rsidRDefault="00A236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7D1DC" w14:textId="77777777" w:rsidR="00F85C99" w:rsidRPr="002F6A28" w:rsidRDefault="00A236A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606AB805" w14:textId="77777777" w:rsidR="00F85C99" w:rsidRPr="002F6A28" w:rsidRDefault="00A236A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9227327" w14:textId="77777777" w:rsidR="00F7782A" w:rsidRPr="002F6A28" w:rsidRDefault="00A236A5" w:rsidP="00AA646C">
            <w:pPr>
              <w:spacing w:after="120"/>
              <w:jc w:val="left"/>
            </w:pPr>
            <w:r w:rsidRPr="002F6A28">
              <w:t xml:space="preserve">WTO/TBT Enquiry Point and Notification Authority, 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>Tel.: (662) 202 3504</w:t>
            </w:r>
            <w:r w:rsidRPr="002F6A28">
              <w:br/>
              <w:t>Fax: (662) 202 3511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r w:rsidRPr="002F6A28">
              <w:t xml:space="preserve"> </w:t>
            </w:r>
            <w:bookmarkEnd w:id="7"/>
          </w:p>
        </w:tc>
      </w:tr>
      <w:tr w:rsidR="00FC3DD3" w14:paraId="0B4B58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117BF" w14:textId="77777777" w:rsidR="00F85C99" w:rsidRPr="002F6A28" w:rsidRDefault="00A236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8B7AD" w14:textId="77777777" w:rsidR="00F85C99" w:rsidRPr="0058336F" w:rsidRDefault="00A236A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C3DD3" w14:paraId="0322CA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C6825" w14:textId="77777777" w:rsidR="00F85C99" w:rsidRPr="002F6A28" w:rsidRDefault="00A236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4335A" w14:textId="77777777" w:rsidR="00F85C99" w:rsidRPr="002F6A28" w:rsidRDefault="00A236A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ICS: 97.200.50 Toys</w:t>
            </w:r>
            <w:bookmarkStart w:id="20" w:name="sps3a"/>
            <w:bookmarkEnd w:id="20"/>
          </w:p>
        </w:tc>
      </w:tr>
      <w:tr w:rsidR="00FC3DD3" w14:paraId="5A897A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9C38C" w14:textId="77777777" w:rsidR="00F85C99" w:rsidRPr="002F6A28" w:rsidRDefault="00A236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FBE6F" w14:textId="77777777" w:rsidR="00F85C99" w:rsidRPr="002F6A28" w:rsidRDefault="00A236A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Thai Industrial Standard for Toys: Safety Requirements: Part 1 - Requirements (TIS 685 Part 1-25XX(20XX)) (56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C3DD3" w14:paraId="63411F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86461" w14:textId="77777777" w:rsidR="00F85C99" w:rsidRPr="002F6A28" w:rsidRDefault="00A236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FBD39" w14:textId="77777777" w:rsidR="00F85C99" w:rsidRPr="002F6A28" w:rsidRDefault="00A236A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Thai Industrial Standards Institute (TISI) has proposed to withdraw TIS 685 Part 1- 2540(1997): Toys: Part 1 General Requirements; Part 2 Packages and Labelling; Part 3 Methods of Test and Analysis, and replace it with TIS 685 Part 1-25XX(20XX)) Toys: Safety Requirements: Part 1 – Requirements as a mandatory standard.</w:t>
            </w:r>
          </w:p>
          <w:p w14:paraId="722B0154" w14:textId="77777777" w:rsidR="00FE448B" w:rsidRPr="00C379C8" w:rsidRDefault="00A236A5" w:rsidP="002F6A28">
            <w:pPr>
              <w:spacing w:after="120"/>
            </w:pPr>
            <w:r w:rsidRPr="00C379C8">
              <w:t>This standard lays down safety requirements of all toys, including toy components and accessories, intended for use in play by children under 14 years of age.</w:t>
            </w:r>
          </w:p>
          <w:p w14:paraId="76DEFA9C" w14:textId="77777777" w:rsidR="00FE448B" w:rsidRPr="00C379C8" w:rsidRDefault="00A236A5" w:rsidP="002F6A28">
            <w:pPr>
              <w:spacing w:after="120"/>
            </w:pPr>
            <w:r w:rsidRPr="00C379C8">
              <w:t>It also specifies scope, definition, prohibited material, requirement, flammability, packaging, marking and labelling, sampling and criteria, and testing and analysis.</w:t>
            </w:r>
          </w:p>
        </w:tc>
      </w:tr>
      <w:tr w:rsidR="00FC3DD3" w14:paraId="46C86F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9AE3A" w14:textId="77777777" w:rsidR="00F85C99" w:rsidRPr="002F6A28" w:rsidRDefault="00A236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DDA9B" w14:textId="77777777" w:rsidR="00F85C99" w:rsidRPr="002F6A28" w:rsidRDefault="00A236A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FC3DD3" w14:paraId="5BB09D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BE964" w14:textId="77777777" w:rsidR="00F85C99" w:rsidRPr="002F6A28" w:rsidRDefault="00A236A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55D92" w14:textId="77777777" w:rsidR="00072B36" w:rsidRPr="002F6A28" w:rsidRDefault="00A236A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6D38560" w14:textId="77777777" w:rsidR="00F7782A" w:rsidRPr="002F6A28" w:rsidRDefault="00A236A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8124 – 1: 2018 Safety of toys – Part 1 : Safety aspects related to mechanical and physical properties</w:t>
            </w:r>
          </w:p>
        </w:tc>
      </w:tr>
      <w:tr w:rsidR="00FC3DD3" w14:paraId="4FF1826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7B59" w14:textId="77777777" w:rsidR="00EE3A11" w:rsidRPr="002F6A28" w:rsidRDefault="00A236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FDB0E" w14:textId="77777777" w:rsidR="00EE3A11" w:rsidRPr="002F6A28" w:rsidRDefault="00A236A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64353C5" w14:textId="77777777" w:rsidR="00EE3A11" w:rsidRPr="002F6A28" w:rsidRDefault="00A236A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C3DD3" w14:paraId="0FD180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5BC4E" w14:textId="77777777" w:rsidR="00F85C99" w:rsidRPr="002F6A28" w:rsidRDefault="00A236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5F053" w14:textId="77777777" w:rsidR="00F85C99" w:rsidRPr="002F6A28" w:rsidRDefault="00A236A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C3DD3" w14:paraId="338AE27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34A4B0B" w14:textId="77777777" w:rsidR="00F85C99" w:rsidRPr="002F6A28" w:rsidRDefault="00A236A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42DE940" w14:textId="77777777" w:rsidR="00F85C99" w:rsidRPr="002F6A28" w:rsidRDefault="00A236A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059E04A" w14:textId="77777777" w:rsidR="00F7782A" w:rsidRPr="002F6A28" w:rsidRDefault="00A236A5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</w:t>
            </w:r>
            <w:r w:rsidRPr="002F6A28">
              <w:br/>
              <w:t>Tel: (66 2) 202 3504</w:t>
            </w:r>
            <w:r w:rsidRPr="002F6A28">
              <w:br/>
              <w:t>Fax: (66 2) 202 3511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42FE5EE2" w14:textId="77777777" w:rsidR="00F7782A" w:rsidRPr="002F6A28" w:rsidRDefault="009A1669" w:rsidP="00B16145">
            <w:pPr>
              <w:keepNext/>
              <w:keepLines/>
              <w:spacing w:before="120" w:after="120"/>
            </w:pPr>
            <w:hyperlink r:id="rId11" w:history="1">
              <w:r w:rsidR="00A236A5" w:rsidRPr="002F6A28">
                <w:rPr>
                  <w:color w:val="0000FF"/>
                  <w:u w:val="single"/>
                </w:rPr>
                <w:t>https://members.wto.org/crnattachments/2019/TBT/THA/19_6415_00_x.pdf</w:t>
              </w:r>
            </w:hyperlink>
            <w:bookmarkEnd w:id="40"/>
          </w:p>
        </w:tc>
      </w:tr>
    </w:tbl>
    <w:p w14:paraId="721DB07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4825" w14:textId="77777777" w:rsidR="006A6DB7" w:rsidRDefault="00A236A5">
      <w:r>
        <w:separator/>
      </w:r>
    </w:p>
  </w:endnote>
  <w:endnote w:type="continuationSeparator" w:id="0">
    <w:p w14:paraId="6039B2A3" w14:textId="77777777" w:rsidR="006A6DB7" w:rsidRDefault="00A2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8FE9" w14:textId="77777777" w:rsidR="009239F7" w:rsidRPr="002F6A28" w:rsidRDefault="00A236A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C6E4" w14:textId="77777777" w:rsidR="009239F7" w:rsidRPr="002F6A28" w:rsidRDefault="00A236A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CA09" w14:textId="77777777" w:rsidR="00EE3A11" w:rsidRPr="002F6A28" w:rsidRDefault="00A236A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8D88" w14:textId="77777777" w:rsidR="006A6DB7" w:rsidRDefault="00A236A5">
      <w:r>
        <w:separator/>
      </w:r>
    </w:p>
  </w:footnote>
  <w:footnote w:type="continuationSeparator" w:id="0">
    <w:p w14:paraId="7054D189" w14:textId="77777777" w:rsidR="006A6DB7" w:rsidRDefault="00A2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DD4F" w14:textId="77777777" w:rsidR="009239F7" w:rsidRPr="002F6A28" w:rsidRDefault="00A236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C54032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08E453" w14:textId="77777777" w:rsidR="009239F7" w:rsidRPr="002F6A28" w:rsidRDefault="00A236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2C2E1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8DCB" w14:textId="77777777" w:rsidR="009239F7" w:rsidRPr="002F6A28" w:rsidRDefault="00A236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G/TBT/N/THA/560</w:t>
    </w:r>
    <w:bookmarkEnd w:id="41"/>
  </w:p>
  <w:p w14:paraId="11E99D2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3EDD79" w14:textId="77777777" w:rsidR="009239F7" w:rsidRPr="002F6A28" w:rsidRDefault="00A236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C351E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3DD3" w14:paraId="633F66F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3F24F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79B5C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C3DD3" w14:paraId="50413CA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5ECDA2" w14:textId="77777777" w:rsidR="00ED54E0" w:rsidRPr="009239F7" w:rsidRDefault="00A236A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906701" wp14:editId="29CC7C36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23820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036B8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C3DD3" w14:paraId="43B4C3E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C0193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938726" w14:textId="77777777" w:rsidR="009239F7" w:rsidRPr="002F6A28" w:rsidRDefault="00A236A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G/TBT/N/THA/560</w:t>
          </w:r>
          <w:bookmarkEnd w:id="43"/>
        </w:p>
      </w:tc>
    </w:tr>
    <w:tr w:rsidR="00FC3DD3" w14:paraId="5AB7B92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CC3B9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165B42" w14:textId="199B3855" w:rsidR="00ED54E0" w:rsidRPr="009239F7" w:rsidRDefault="00A236A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November 2019</w:t>
          </w:r>
        </w:p>
      </w:tc>
    </w:tr>
    <w:tr w:rsidR="00FC3DD3" w14:paraId="6FF06E8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48217B" w14:textId="384B52B7" w:rsidR="00ED54E0" w:rsidRPr="009239F7" w:rsidRDefault="00A236A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9A1669">
            <w:rPr>
              <w:color w:val="FF0000"/>
              <w:szCs w:val="16"/>
            </w:rPr>
            <w:t>7760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394A9E" w14:textId="77777777" w:rsidR="00ED54E0" w:rsidRPr="009239F7" w:rsidRDefault="00A236A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C3DD3" w14:paraId="5B8B102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CE31A6" w14:textId="77777777" w:rsidR="00ED54E0" w:rsidRPr="009239F7" w:rsidRDefault="00A236A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539516" w14:textId="77777777" w:rsidR="00ED54E0" w:rsidRPr="002F6A28" w:rsidRDefault="00A236A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0F6C97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684F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A8BE9A" w:tentative="1">
      <w:start w:val="1"/>
      <w:numFmt w:val="lowerLetter"/>
      <w:lvlText w:val="%2."/>
      <w:lvlJc w:val="left"/>
      <w:pPr>
        <w:ind w:left="1080" w:hanging="360"/>
      </w:pPr>
    </w:lvl>
    <w:lvl w:ilvl="2" w:tplc="B48E6012" w:tentative="1">
      <w:start w:val="1"/>
      <w:numFmt w:val="lowerRoman"/>
      <w:lvlText w:val="%3."/>
      <w:lvlJc w:val="right"/>
      <w:pPr>
        <w:ind w:left="1800" w:hanging="180"/>
      </w:pPr>
    </w:lvl>
    <w:lvl w:ilvl="3" w:tplc="25DA7F8A" w:tentative="1">
      <w:start w:val="1"/>
      <w:numFmt w:val="decimal"/>
      <w:lvlText w:val="%4."/>
      <w:lvlJc w:val="left"/>
      <w:pPr>
        <w:ind w:left="2520" w:hanging="360"/>
      </w:pPr>
    </w:lvl>
    <w:lvl w:ilvl="4" w:tplc="49F83B52" w:tentative="1">
      <w:start w:val="1"/>
      <w:numFmt w:val="lowerLetter"/>
      <w:lvlText w:val="%5."/>
      <w:lvlJc w:val="left"/>
      <w:pPr>
        <w:ind w:left="3240" w:hanging="360"/>
      </w:pPr>
    </w:lvl>
    <w:lvl w:ilvl="5" w:tplc="4328A616" w:tentative="1">
      <w:start w:val="1"/>
      <w:numFmt w:val="lowerRoman"/>
      <w:lvlText w:val="%6."/>
      <w:lvlJc w:val="right"/>
      <w:pPr>
        <w:ind w:left="3960" w:hanging="180"/>
      </w:pPr>
    </w:lvl>
    <w:lvl w:ilvl="6" w:tplc="21341666" w:tentative="1">
      <w:start w:val="1"/>
      <w:numFmt w:val="decimal"/>
      <w:lvlText w:val="%7."/>
      <w:lvlJc w:val="left"/>
      <w:pPr>
        <w:ind w:left="4680" w:hanging="360"/>
      </w:pPr>
    </w:lvl>
    <w:lvl w:ilvl="7" w:tplc="89143A72" w:tentative="1">
      <w:start w:val="1"/>
      <w:numFmt w:val="lowerLetter"/>
      <w:lvlText w:val="%8."/>
      <w:lvlJc w:val="left"/>
      <w:pPr>
        <w:ind w:left="5400" w:hanging="360"/>
      </w:pPr>
    </w:lvl>
    <w:lvl w:ilvl="8" w:tplc="7E5020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28245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008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A65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E4F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C859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8AA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0A15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1C8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A60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4A95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6DB7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08E5"/>
    <w:rsid w:val="00955D8A"/>
    <w:rsid w:val="00964F4F"/>
    <w:rsid w:val="0097650D"/>
    <w:rsid w:val="009811DD"/>
    <w:rsid w:val="00984DF3"/>
    <w:rsid w:val="00990E7D"/>
    <w:rsid w:val="009A1669"/>
    <w:rsid w:val="009A6F54"/>
    <w:rsid w:val="009A72C6"/>
    <w:rsid w:val="009B6669"/>
    <w:rsid w:val="009D1FF8"/>
    <w:rsid w:val="009E75ED"/>
    <w:rsid w:val="009F1F2F"/>
    <w:rsid w:val="009F21A8"/>
    <w:rsid w:val="00A236A5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782A"/>
    <w:rsid w:val="00F85C99"/>
    <w:rsid w:val="00F97AEE"/>
    <w:rsid w:val="00FA4811"/>
    <w:rsid w:val="00FA5EBC"/>
    <w:rsid w:val="00FC3DD3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0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641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2284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2019-11-14T09:27:00Z</dcterms:created>
  <dcterms:modified xsi:type="dcterms:W3CDTF">2019-11-14T10:25:00Z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