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FC2B" w14:textId="77777777" w:rsidR="009239F7" w:rsidRPr="002F6A28" w:rsidRDefault="002527A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58A2A2" w14:textId="77777777" w:rsidR="009239F7" w:rsidRPr="002F6A28" w:rsidRDefault="002527A7" w:rsidP="002F6A28">
      <w:pPr>
        <w:jc w:val="center"/>
      </w:pPr>
      <w:r w:rsidRPr="002F6A28">
        <w:t>The following notification is being circulated in accordance with Article 10.6</w:t>
      </w:r>
    </w:p>
    <w:p w14:paraId="2C6416B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2B31" w14:paraId="01F0027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6C8509C" w14:textId="77777777" w:rsidR="00F85C99" w:rsidRPr="002F6A28" w:rsidRDefault="002527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DC93A41" w14:textId="77777777" w:rsidR="00F85C99" w:rsidRPr="002F6A28" w:rsidRDefault="002527A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Pakistan</w:t>
            </w:r>
            <w:bookmarkEnd w:id="1"/>
            <w:r w:rsidRPr="002F6A28">
              <w:t xml:space="preserve"> </w:t>
            </w:r>
          </w:p>
          <w:p w14:paraId="4BCC9153" w14:textId="77777777" w:rsidR="00F85C99" w:rsidRPr="002F6A28" w:rsidRDefault="002527A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2B31" w14:paraId="325F89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B0C28" w14:textId="77777777" w:rsidR="00F85C99" w:rsidRPr="002F6A28" w:rsidRDefault="002527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E4994" w14:textId="77777777" w:rsidR="00F85C99" w:rsidRPr="002F6A28" w:rsidRDefault="002527A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CC984A9" w14:textId="77777777" w:rsidR="005D78BB" w:rsidRPr="002F6A28" w:rsidRDefault="002527A7" w:rsidP="00155128">
            <w:pPr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>PSQCA Complex, Gulistan-e-Johar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bookmarkEnd w:id="5"/>
          </w:p>
          <w:p w14:paraId="69F335B0" w14:textId="77777777" w:rsidR="00F85C99" w:rsidRPr="002F6A28" w:rsidRDefault="002527A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C2B31" w14:paraId="693740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DDD23" w14:textId="77777777" w:rsidR="00F85C99" w:rsidRPr="002F6A28" w:rsidRDefault="002527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94921" w14:textId="77777777" w:rsidR="00F85C99" w:rsidRPr="0058336F" w:rsidRDefault="002527A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2B31" w14:paraId="57DAD3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F2303" w14:textId="77777777" w:rsidR="00F85C99" w:rsidRPr="002F6A28" w:rsidRDefault="002527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EF145" w14:textId="77777777" w:rsidR="00F85C99" w:rsidRPr="002F6A28" w:rsidRDefault="002527A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Cold Reduced Carbon Steel Sheet of Commercial and Drawing Qualities PS: ISO 3574:2017 ; Flat steel products and semi-products (ICS 77.140.50)</w:t>
            </w:r>
            <w:bookmarkStart w:id="20" w:name="sps3a"/>
            <w:bookmarkEnd w:id="20"/>
          </w:p>
        </w:tc>
      </w:tr>
      <w:tr w:rsidR="005C2B31" w14:paraId="0749CB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A59F8" w14:textId="77777777" w:rsidR="00F85C99" w:rsidRPr="002F6A28" w:rsidRDefault="002527A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A3CC3" w14:textId="77777777" w:rsidR="00F85C99" w:rsidRPr="002F6A28" w:rsidRDefault="002527A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Cold Reduced Carbon Steel Sheet of Commercial and Drawing Qualities PS: ISO 3574:2017 ICS No. 77.140.50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2B31" w14:paraId="7F9B78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2581A" w14:textId="77777777" w:rsidR="00F85C99" w:rsidRPr="002F6A28" w:rsidRDefault="002527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AB03E" w14:textId="77777777" w:rsidR="00F85C99" w:rsidRPr="002F6A28" w:rsidRDefault="002527A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Pakistan Standard has been adopted by the Authority of the Pakistan Standards &amp; Quality Control Authority, (National Standards Body of Islamic Republic of Pakistan), after the draft prepared by the Mechanical Technical Committee (MTC-05) for Metal and Alloys and Testing is duly approved and endorsed by the National Standard Committee meeting held on 28.02.2017.</w:t>
            </w:r>
          </w:p>
          <w:p w14:paraId="6D480958" w14:textId="77777777" w:rsidR="00FE448B" w:rsidRPr="00C379C8" w:rsidRDefault="002527A7" w:rsidP="002F6A28">
            <w:pPr>
              <w:spacing w:after="120"/>
            </w:pPr>
            <w:r w:rsidRPr="00C379C8">
              <w:t>This Pakistan Standard PS-ISO-3574 is identical to ISO-3574/2012 which is acknowledged with thanks.</w:t>
            </w:r>
          </w:p>
        </w:tc>
      </w:tr>
      <w:tr w:rsidR="005C2B31" w14:paraId="6A6BF8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9650B" w14:textId="77777777" w:rsidR="00F85C99" w:rsidRPr="002F6A28" w:rsidRDefault="002527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61B8F" w14:textId="77777777" w:rsidR="00F85C99" w:rsidRPr="002F6A28" w:rsidRDefault="002527A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international Standard applies to cold-reduced carbon steel sheet of commercial and drawing qualities. It is suitable for applications where the surface is of prime importance; Protection of human health or safety</w:t>
            </w:r>
            <w:bookmarkStart w:id="27" w:name="sps7f"/>
            <w:bookmarkEnd w:id="27"/>
          </w:p>
        </w:tc>
      </w:tr>
      <w:tr w:rsidR="005C2B31" w:rsidRPr="004139FA" w14:paraId="170619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B69F3" w14:textId="77777777" w:rsidR="00F85C99" w:rsidRPr="002F6A28" w:rsidRDefault="002527A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6631" w14:textId="77777777" w:rsidR="00072B36" w:rsidRPr="00CE28D6" w:rsidRDefault="002527A7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CE28D6">
              <w:rPr>
                <w:b/>
                <w:lang w:val="fr-CH"/>
              </w:rPr>
              <w:t>Relevant documents</w:t>
            </w:r>
            <w:bookmarkEnd w:id="28"/>
            <w:r w:rsidRPr="00CE28D6">
              <w:rPr>
                <w:b/>
                <w:lang w:val="fr-CH"/>
              </w:rPr>
              <w:t>:</w:t>
            </w:r>
            <w:r w:rsidR="00EE3A11" w:rsidRPr="00CE28D6">
              <w:rPr>
                <w:lang w:val="fr-CH"/>
              </w:rPr>
              <w:t xml:space="preserve"> </w:t>
            </w:r>
          </w:p>
          <w:p w14:paraId="57A95A9D" w14:textId="77777777" w:rsidR="00F85C99" w:rsidRPr="00CE28D6" w:rsidRDefault="002527A7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Pr="00CE28D6">
                <w:rPr>
                  <w:bCs/>
                  <w:color w:val="0000FF"/>
                  <w:u w:val="single"/>
                  <w:lang w:val="fr-CH"/>
                </w:rPr>
                <w:t>https://drive.google.com/file/d/1AylmLZnWAG20Yor0dM1ws72uFKTQp1yF/view?usp=sharing</w:t>
              </w:r>
            </w:hyperlink>
          </w:p>
        </w:tc>
      </w:tr>
      <w:tr w:rsidR="005C2B31" w14:paraId="0BAF3D8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76126" w14:textId="77777777" w:rsidR="00EE3A11" w:rsidRPr="002F6A28" w:rsidRDefault="002527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6CCB0" w14:textId="77777777" w:rsidR="00EE3A11" w:rsidRPr="002F6A28" w:rsidRDefault="002527A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90 days after circulation by the WTO Secretariat</w:t>
            </w:r>
            <w:bookmarkEnd w:id="31"/>
          </w:p>
          <w:p w14:paraId="46176CA1" w14:textId="77777777" w:rsidR="00EE3A11" w:rsidRPr="002F6A28" w:rsidRDefault="002527A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90 days after circulation by the WTO Secretariat</w:t>
            </w:r>
            <w:bookmarkEnd w:id="34"/>
          </w:p>
        </w:tc>
      </w:tr>
      <w:tr w:rsidR="005C2B31" w14:paraId="66E4FE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7F9C5" w14:textId="77777777" w:rsidR="00F85C99" w:rsidRPr="002F6A28" w:rsidRDefault="002527A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5EE54" w14:textId="77777777" w:rsidR="00F85C99" w:rsidRPr="002F6A28" w:rsidRDefault="002527A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C2B31" w14:paraId="2C94C97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A0C38B2" w14:textId="77777777" w:rsidR="00F85C99" w:rsidRPr="002F6A28" w:rsidRDefault="002527A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1E807CA" w14:textId="77777777" w:rsidR="00F85C99" w:rsidRPr="002F6A28" w:rsidRDefault="002527A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D7FA56C" w14:textId="77777777" w:rsidR="00CE28D6" w:rsidRDefault="002527A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 xml:space="preserve">PSQCA Complex, Gulistan-e-Johar 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</w:p>
          <w:p w14:paraId="24FA26A8" w14:textId="77777777" w:rsidR="00CE28D6" w:rsidRDefault="002527A7" w:rsidP="00B16145">
            <w:pPr>
              <w:keepNext/>
              <w:keepLines/>
              <w:spacing w:before="120" w:after="120"/>
              <w:jc w:val="left"/>
            </w:pPr>
            <w:r w:rsidRPr="002F6A28">
              <w:br/>
            </w:r>
            <w:r w:rsidRPr="00CE28D6">
              <w:t>https://drive.google.com/file/d/1A3Xrx3gwLmqdSecIZS-1EPlFxmR74wCv/view?usp=sharing</w:t>
            </w:r>
            <w:r w:rsidRPr="002F6A28">
              <w:br/>
            </w:r>
          </w:p>
          <w:p w14:paraId="2BA9CFC7" w14:textId="77777777" w:rsidR="005D78BB" w:rsidRPr="002F6A28" w:rsidRDefault="004139FA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2527A7" w:rsidRPr="00136E84">
                <w:rPr>
                  <w:rStyle w:val="Hyperlink"/>
                </w:rPr>
                <w:t>https://drive.google.com/file/d/1qUX1Xh_K3X8YRFD96w8hTgfWro6yl3ls/view?usp=sharing</w:t>
              </w:r>
            </w:hyperlink>
            <w:bookmarkEnd w:id="40"/>
          </w:p>
        </w:tc>
      </w:tr>
    </w:tbl>
    <w:p w14:paraId="63023266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85EE" w14:textId="77777777" w:rsidR="0029550C" w:rsidRDefault="002527A7">
      <w:r>
        <w:separator/>
      </w:r>
    </w:p>
  </w:endnote>
  <w:endnote w:type="continuationSeparator" w:id="0">
    <w:p w14:paraId="43E25D3C" w14:textId="77777777" w:rsidR="0029550C" w:rsidRDefault="002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E13A" w14:textId="77777777" w:rsidR="009239F7" w:rsidRPr="002F6A28" w:rsidRDefault="002527A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BF3E" w14:textId="77777777" w:rsidR="009239F7" w:rsidRPr="002F6A28" w:rsidRDefault="002527A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264F" w14:textId="77777777" w:rsidR="00EE3A11" w:rsidRPr="002F6A28" w:rsidRDefault="002527A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4E2A" w14:textId="77777777" w:rsidR="0029550C" w:rsidRDefault="002527A7">
      <w:r>
        <w:separator/>
      </w:r>
    </w:p>
  </w:footnote>
  <w:footnote w:type="continuationSeparator" w:id="0">
    <w:p w14:paraId="155205D2" w14:textId="77777777" w:rsidR="0029550C" w:rsidRDefault="0025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9B01" w14:textId="77777777" w:rsidR="009239F7" w:rsidRPr="002F6A28" w:rsidRDefault="002527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B1F6C9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951CF1" w14:textId="77777777" w:rsidR="009239F7" w:rsidRPr="002F6A28" w:rsidRDefault="002527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8425B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FD00" w14:textId="77777777" w:rsidR="009239F7" w:rsidRPr="002F6A28" w:rsidRDefault="002527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G/TBT/N/PAK/162</w:t>
    </w:r>
    <w:bookmarkEnd w:id="41"/>
  </w:p>
  <w:p w14:paraId="1411C2D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6C83C8" w14:textId="77777777" w:rsidR="009239F7" w:rsidRPr="002F6A28" w:rsidRDefault="002527A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0842A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2B31" w14:paraId="12F7467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5ACCA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6997F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C2B31" w14:paraId="168AC1A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56AFAD" w14:textId="77777777" w:rsidR="00ED54E0" w:rsidRPr="009239F7" w:rsidRDefault="002527A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C62D51" wp14:editId="5EC5555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13104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9E4A0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2B31" w14:paraId="4B61834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3374E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1901A9" w14:textId="77777777" w:rsidR="009239F7" w:rsidRPr="002F6A28" w:rsidRDefault="002527A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G/TBT/N/PAK/162</w:t>
          </w:r>
          <w:bookmarkEnd w:id="43"/>
        </w:p>
      </w:tc>
    </w:tr>
    <w:tr w:rsidR="005C2B31" w14:paraId="0FCEABE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F59D7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A7EA27" w14:textId="5103BAA4" w:rsidR="00ED54E0" w:rsidRPr="009239F7" w:rsidRDefault="002527A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February 2021</w:t>
          </w:r>
        </w:p>
      </w:tc>
    </w:tr>
    <w:tr w:rsidR="005C2B31" w14:paraId="334C79B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A6105F" w14:textId="6FEBCE8C" w:rsidR="00ED54E0" w:rsidRPr="009239F7" w:rsidRDefault="002527A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139FA">
            <w:rPr>
              <w:color w:val="FF0000"/>
              <w:szCs w:val="16"/>
            </w:rPr>
            <w:t>1047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CEB041" w14:textId="77777777" w:rsidR="00ED54E0" w:rsidRPr="009239F7" w:rsidRDefault="002527A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C2B31" w14:paraId="598D2BC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E7367B" w14:textId="77777777" w:rsidR="00ED54E0" w:rsidRPr="009239F7" w:rsidRDefault="002527A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21D8F7" w14:textId="77777777" w:rsidR="00ED54E0" w:rsidRPr="002F6A28" w:rsidRDefault="002527A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7D49BE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82BA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3E4A9A" w:tentative="1">
      <w:start w:val="1"/>
      <w:numFmt w:val="lowerLetter"/>
      <w:lvlText w:val="%2."/>
      <w:lvlJc w:val="left"/>
      <w:pPr>
        <w:ind w:left="1080" w:hanging="360"/>
      </w:pPr>
    </w:lvl>
    <w:lvl w:ilvl="2" w:tplc="814E1378" w:tentative="1">
      <w:start w:val="1"/>
      <w:numFmt w:val="lowerRoman"/>
      <w:lvlText w:val="%3."/>
      <w:lvlJc w:val="right"/>
      <w:pPr>
        <w:ind w:left="1800" w:hanging="180"/>
      </w:pPr>
    </w:lvl>
    <w:lvl w:ilvl="3" w:tplc="5DC8419C" w:tentative="1">
      <w:start w:val="1"/>
      <w:numFmt w:val="decimal"/>
      <w:lvlText w:val="%4."/>
      <w:lvlJc w:val="left"/>
      <w:pPr>
        <w:ind w:left="2520" w:hanging="360"/>
      </w:pPr>
    </w:lvl>
    <w:lvl w:ilvl="4" w:tplc="61CC2B18" w:tentative="1">
      <w:start w:val="1"/>
      <w:numFmt w:val="lowerLetter"/>
      <w:lvlText w:val="%5."/>
      <w:lvlJc w:val="left"/>
      <w:pPr>
        <w:ind w:left="3240" w:hanging="360"/>
      </w:pPr>
    </w:lvl>
    <w:lvl w:ilvl="5" w:tplc="849E374A" w:tentative="1">
      <w:start w:val="1"/>
      <w:numFmt w:val="lowerRoman"/>
      <w:lvlText w:val="%6."/>
      <w:lvlJc w:val="right"/>
      <w:pPr>
        <w:ind w:left="3960" w:hanging="180"/>
      </w:pPr>
    </w:lvl>
    <w:lvl w:ilvl="6" w:tplc="9E90A274" w:tentative="1">
      <w:start w:val="1"/>
      <w:numFmt w:val="decimal"/>
      <w:lvlText w:val="%7."/>
      <w:lvlJc w:val="left"/>
      <w:pPr>
        <w:ind w:left="4680" w:hanging="360"/>
      </w:pPr>
    </w:lvl>
    <w:lvl w:ilvl="7" w:tplc="E0E2FC00" w:tentative="1">
      <w:start w:val="1"/>
      <w:numFmt w:val="lowerLetter"/>
      <w:lvlText w:val="%8."/>
      <w:lvlJc w:val="left"/>
      <w:pPr>
        <w:ind w:left="5400" w:hanging="360"/>
      </w:pPr>
    </w:lvl>
    <w:lvl w:ilvl="8" w:tplc="3FB675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36E84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27A7"/>
    <w:rsid w:val="00267723"/>
    <w:rsid w:val="00270637"/>
    <w:rsid w:val="0027067B"/>
    <w:rsid w:val="0029550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39F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2B31"/>
    <w:rsid w:val="005C5BA4"/>
    <w:rsid w:val="005D5981"/>
    <w:rsid w:val="005D78BB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28D6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47F8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4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CE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qca.com.p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@psqca.com.pk" TargetMode="External"/><Relationship Id="rId12" Type="http://schemas.openxmlformats.org/officeDocument/2006/relationships/hyperlink" Target="https://drive.google.com/file/d/1qUX1Xh_K3X8YRFD96w8hTgfWro6yl3ls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qca.com.p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psqca.com.p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ylmLZnWAG20Yor0dM1ws72uFKTQp1yF/view?usp=shar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2021-02-09T10:15:00Z</dcterms:created>
  <dcterms:modified xsi:type="dcterms:W3CDTF">2021-02-09T10:40:00Z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ab312775-db0e-490b-9df3-12e9db1e82cb</vt:lpwstr>
  </property>
  <property fmtid="{D5CDD505-2E9C-101B-9397-08002B2CF9AE}" pid="4" name="WTOCLASSIFICATION">
    <vt:lpwstr>WTO OFFICIAL</vt:lpwstr>
  </property>
</Properties>
</file>