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F3B0" w14:textId="77777777" w:rsidR="009239F7" w:rsidRPr="002F6A28" w:rsidRDefault="00721B83" w:rsidP="002F6A28">
      <w:pPr>
        <w:pStyle w:val="Title"/>
        <w:rPr>
          <w:caps w:val="0"/>
          <w:kern w:val="0"/>
        </w:rPr>
      </w:pPr>
      <w:r w:rsidRPr="002F6A28">
        <w:rPr>
          <w:caps w:val="0"/>
          <w:kern w:val="0"/>
        </w:rPr>
        <w:t>NOTIFICATION</w:t>
      </w:r>
    </w:p>
    <w:p w14:paraId="04F351CD" w14:textId="77777777" w:rsidR="009239F7" w:rsidRPr="002F6A28" w:rsidRDefault="00721B83" w:rsidP="002F6A28">
      <w:pPr>
        <w:jc w:val="center"/>
      </w:pPr>
      <w:r w:rsidRPr="002F6A28">
        <w:t>The following notification is being circulated in accordance with Article 10.6</w:t>
      </w:r>
    </w:p>
    <w:p w14:paraId="0595D50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2334E" w14:paraId="5335F300" w14:textId="77777777" w:rsidTr="0069259F">
        <w:tc>
          <w:tcPr>
            <w:tcW w:w="713" w:type="dxa"/>
            <w:tcBorders>
              <w:bottom w:val="single" w:sz="6" w:space="0" w:color="auto"/>
            </w:tcBorders>
            <w:shd w:val="clear" w:color="auto" w:fill="auto"/>
          </w:tcPr>
          <w:p w14:paraId="601B462B" w14:textId="77777777" w:rsidR="00F85C99" w:rsidRPr="002F6A28" w:rsidRDefault="00721B83" w:rsidP="002F6A28">
            <w:pPr>
              <w:spacing w:before="120" w:after="120"/>
              <w:jc w:val="left"/>
            </w:pPr>
            <w:r w:rsidRPr="002F6A28">
              <w:rPr>
                <w:b/>
              </w:rPr>
              <w:t>1.</w:t>
            </w:r>
          </w:p>
        </w:tc>
        <w:tc>
          <w:tcPr>
            <w:tcW w:w="8546" w:type="dxa"/>
            <w:tcBorders>
              <w:bottom w:val="single" w:sz="6" w:space="0" w:color="auto"/>
            </w:tcBorders>
            <w:shd w:val="clear" w:color="auto" w:fill="auto"/>
          </w:tcPr>
          <w:p w14:paraId="115FD683" w14:textId="77777777" w:rsidR="00F85C99" w:rsidRPr="002F6A28" w:rsidRDefault="00721B8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Pakistan</w:t>
            </w:r>
            <w:bookmarkEnd w:id="1"/>
            <w:r w:rsidRPr="002F6A28">
              <w:t xml:space="preserve"> </w:t>
            </w:r>
          </w:p>
          <w:p w14:paraId="24B51D68" w14:textId="77777777" w:rsidR="00F85C99" w:rsidRPr="002F6A28" w:rsidRDefault="00721B8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2334E" w14:paraId="2E044A39" w14:textId="77777777" w:rsidTr="0069259F">
        <w:tc>
          <w:tcPr>
            <w:tcW w:w="713" w:type="dxa"/>
            <w:tcBorders>
              <w:top w:val="single" w:sz="6" w:space="0" w:color="auto"/>
              <w:bottom w:val="single" w:sz="6" w:space="0" w:color="auto"/>
            </w:tcBorders>
            <w:shd w:val="clear" w:color="auto" w:fill="auto"/>
          </w:tcPr>
          <w:p w14:paraId="57B82722" w14:textId="77777777" w:rsidR="00F85C99" w:rsidRPr="002F6A28" w:rsidRDefault="00721B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C21EEA" w14:textId="77777777" w:rsidR="00F85C99" w:rsidRPr="002F6A28" w:rsidRDefault="00721B8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828CF80" w14:textId="77777777" w:rsidR="00295684" w:rsidRPr="002F6A28" w:rsidRDefault="00721B83" w:rsidP="00155128">
            <w:pPr>
              <w:spacing w:before="120" w:after="120"/>
              <w:jc w:val="left"/>
            </w:pPr>
            <w:r w:rsidRPr="002F6A28">
              <w:t xml:space="preserve">Pakistan Standards &amp; Quality Control Authority </w:t>
            </w:r>
            <w:r w:rsidRPr="002F6A28">
              <w:br/>
              <w:t xml:space="preserve">WTO TBT National Enquiry Point </w:t>
            </w:r>
            <w:r w:rsidRPr="002F6A28">
              <w:br/>
              <w:t>PSQCA Complex, Gulistan-e-</w:t>
            </w:r>
            <w:proofErr w:type="spellStart"/>
            <w:r w:rsidRPr="002F6A28">
              <w:t>Johar</w:t>
            </w:r>
            <w:proofErr w:type="spellEnd"/>
            <w:r w:rsidRPr="002F6A28">
              <w:br/>
              <w:t xml:space="preserve">Karachi, Pakistan </w:t>
            </w:r>
            <w:r w:rsidRPr="002F6A28">
              <w:br/>
              <w:t xml:space="preserve">Tel.: (+92) 21 99261878 </w:t>
            </w:r>
            <w:r w:rsidRPr="002F6A28">
              <w:br/>
              <w:t xml:space="preserve">E-mail: </w:t>
            </w:r>
            <w:hyperlink r:id="rId7" w:history="1">
              <w:r w:rsidRPr="002F6A28">
                <w:rPr>
                  <w:color w:val="0000FF"/>
                  <w:u w:val="single"/>
                </w:rPr>
                <w:t>tbt@psqca.com.pk</w:t>
              </w:r>
            </w:hyperlink>
            <w:r w:rsidRPr="002F6A28">
              <w:t xml:space="preserve"> </w:t>
            </w:r>
            <w:r w:rsidRPr="002F6A28">
              <w:br/>
              <w:t xml:space="preserve">Website: </w:t>
            </w:r>
            <w:hyperlink r:id="rId8" w:history="1">
              <w:r w:rsidRPr="002F6A28">
                <w:rPr>
                  <w:color w:val="0000FF"/>
                  <w:u w:val="single"/>
                </w:rPr>
                <w:t>http://www.psqca.com.pk/</w:t>
              </w:r>
            </w:hyperlink>
            <w:bookmarkEnd w:id="5"/>
          </w:p>
          <w:p w14:paraId="20AD28D5" w14:textId="77777777" w:rsidR="00F85C99" w:rsidRPr="002F6A28" w:rsidRDefault="00721B8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2334E" w14:paraId="59D1F5A8" w14:textId="77777777" w:rsidTr="0069259F">
        <w:tc>
          <w:tcPr>
            <w:tcW w:w="713" w:type="dxa"/>
            <w:tcBorders>
              <w:top w:val="single" w:sz="6" w:space="0" w:color="auto"/>
              <w:bottom w:val="single" w:sz="6" w:space="0" w:color="auto"/>
            </w:tcBorders>
            <w:shd w:val="clear" w:color="auto" w:fill="auto"/>
          </w:tcPr>
          <w:p w14:paraId="75A03430" w14:textId="77777777" w:rsidR="00F85C99" w:rsidRPr="002F6A28" w:rsidRDefault="00721B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DFEFA38" w14:textId="77777777" w:rsidR="00F85C99" w:rsidRPr="0058336F" w:rsidRDefault="00721B8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2334E" w14:paraId="2F225CBD" w14:textId="77777777" w:rsidTr="0069259F">
        <w:tc>
          <w:tcPr>
            <w:tcW w:w="713" w:type="dxa"/>
            <w:tcBorders>
              <w:top w:val="single" w:sz="6" w:space="0" w:color="auto"/>
              <w:bottom w:val="single" w:sz="6" w:space="0" w:color="auto"/>
            </w:tcBorders>
            <w:shd w:val="clear" w:color="auto" w:fill="auto"/>
          </w:tcPr>
          <w:p w14:paraId="66CA1A86" w14:textId="77777777" w:rsidR="00F85C99" w:rsidRPr="002F6A28" w:rsidRDefault="00721B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268877B" w14:textId="77777777" w:rsidR="00F85C99" w:rsidRPr="002F6A28" w:rsidRDefault="00721B8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Secondary Cells and Batteries Containing Alkaline </w:t>
            </w:r>
            <w:proofErr w:type="gramStart"/>
            <w:r w:rsidR="00EE3A11" w:rsidRPr="00C379C8">
              <w:t>Or</w:t>
            </w:r>
            <w:proofErr w:type="gramEnd"/>
            <w:r w:rsidR="00EE3A11" w:rsidRPr="00C379C8">
              <w:t xml:space="preserve"> Other Non-Acid Electrolytes - Secondary Lithium Cells and Batteries For Portable Applications PS: IEC 61960-3 ICS No. 29.220.30</w:t>
            </w:r>
            <w:bookmarkStart w:id="20" w:name="sps3a"/>
            <w:bookmarkEnd w:id="20"/>
          </w:p>
        </w:tc>
      </w:tr>
      <w:tr w:rsidR="0052334E" w14:paraId="24C2E9F1" w14:textId="77777777" w:rsidTr="0069259F">
        <w:tc>
          <w:tcPr>
            <w:tcW w:w="713" w:type="dxa"/>
            <w:tcBorders>
              <w:top w:val="single" w:sz="6" w:space="0" w:color="auto"/>
              <w:bottom w:val="single" w:sz="6" w:space="0" w:color="auto"/>
            </w:tcBorders>
            <w:shd w:val="clear" w:color="auto" w:fill="auto"/>
          </w:tcPr>
          <w:p w14:paraId="544C9D98" w14:textId="77777777" w:rsidR="00F85C99" w:rsidRPr="002F6A28" w:rsidRDefault="00721B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A46AF61" w14:textId="77777777" w:rsidR="00F85C99" w:rsidRPr="002F6A28" w:rsidRDefault="00721B8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Secondary Cells and Batteries Containing Alkaline </w:t>
            </w:r>
            <w:proofErr w:type="gramStart"/>
            <w:r w:rsidR="00EE3A11" w:rsidRPr="00C379C8">
              <w:t>Or</w:t>
            </w:r>
            <w:proofErr w:type="gramEnd"/>
            <w:r w:rsidR="00EE3A11" w:rsidRPr="00C379C8">
              <w:t xml:space="preserve"> Other Non-Acid Electrolytes - Secondary Lithium Cells and Batteries For Portable Applications PS: IEC 61960-3 ICS No. 29.220.30 (20 page(s), in English)</w:t>
            </w:r>
            <w:bookmarkStart w:id="22" w:name="sps5a"/>
            <w:bookmarkStart w:id="23" w:name="sps5c"/>
            <w:bookmarkStart w:id="24" w:name="sps5b"/>
            <w:bookmarkEnd w:id="22"/>
            <w:bookmarkEnd w:id="23"/>
            <w:bookmarkEnd w:id="24"/>
          </w:p>
        </w:tc>
      </w:tr>
      <w:tr w:rsidR="0052334E" w14:paraId="0A6CE925" w14:textId="77777777" w:rsidTr="0069259F">
        <w:tc>
          <w:tcPr>
            <w:tcW w:w="713" w:type="dxa"/>
            <w:tcBorders>
              <w:top w:val="single" w:sz="6" w:space="0" w:color="auto"/>
              <w:bottom w:val="single" w:sz="6" w:space="0" w:color="auto"/>
            </w:tcBorders>
            <w:shd w:val="clear" w:color="auto" w:fill="auto"/>
          </w:tcPr>
          <w:p w14:paraId="649583E3" w14:textId="77777777" w:rsidR="00F85C99" w:rsidRPr="002F6A28" w:rsidRDefault="00721B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6F1844A" w14:textId="77777777" w:rsidR="00FE448B" w:rsidRPr="00164ABC" w:rsidRDefault="00721B83" w:rsidP="002F6A28">
            <w:pPr>
              <w:spacing w:before="120" w:after="120"/>
              <w:rPr>
                <w:b/>
              </w:rPr>
            </w:pPr>
            <w:bookmarkStart w:id="25" w:name="X_TBT_Reg_6A"/>
            <w:r w:rsidRPr="002F6A28">
              <w:rPr>
                <w:b/>
              </w:rPr>
              <w:t>Description of content</w:t>
            </w:r>
            <w:bookmarkEnd w:id="25"/>
            <w:r w:rsidRPr="002F6A28">
              <w:rPr>
                <w:b/>
              </w:rPr>
              <w:t>:</w:t>
            </w:r>
            <w:r w:rsidRPr="00C379C8">
              <w:t xml:space="preserve"> This Pakistan  Standard  was  adopted  by the  authority of  the  Board  of  Directors  for Pakistan Standard and Quality Control Authority after approval by the Technical Committee for "Dry Cell Batteries and Accumulators (TC-6)" had been approved and endorsed by the Electrotechnical National Standards Committee on 31 January 2018. </w:t>
            </w:r>
          </w:p>
        </w:tc>
      </w:tr>
      <w:tr w:rsidR="0052334E" w14:paraId="1A72FBC2" w14:textId="77777777" w:rsidTr="0069259F">
        <w:tc>
          <w:tcPr>
            <w:tcW w:w="713" w:type="dxa"/>
            <w:tcBorders>
              <w:top w:val="single" w:sz="6" w:space="0" w:color="auto"/>
              <w:bottom w:val="single" w:sz="6" w:space="0" w:color="auto"/>
            </w:tcBorders>
            <w:shd w:val="clear" w:color="auto" w:fill="auto"/>
          </w:tcPr>
          <w:p w14:paraId="0F38F740" w14:textId="77777777" w:rsidR="00F85C99" w:rsidRPr="002F6A28" w:rsidRDefault="00721B8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7721EAE" w14:textId="77777777" w:rsidR="00F85C99" w:rsidRPr="002F6A28" w:rsidRDefault="00721B8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part of IEC 61960 specifies performance tests, designations, markings, dimensions and other requirements for secondary y lithium single cells and batteries for portable applications. The objective of this document is to provide the purchasers and users of secondary lithium cells and batteries with a </w:t>
            </w:r>
            <w:proofErr w:type="gramStart"/>
            <w:r w:rsidR="00EE3A11" w:rsidRPr="00C379C8">
              <w:t>set  of</w:t>
            </w:r>
            <w:proofErr w:type="gramEnd"/>
            <w:r w:rsidR="00EE3A11" w:rsidRPr="00C379C8">
              <w:t xml:space="preserve"> criteria with which they can judge the performance of secondary lithium cells and batteries offered by various manufacturers. </w:t>
            </w:r>
          </w:p>
          <w:p w14:paraId="100FB72E" w14:textId="77777777" w:rsidR="00EE3A11" w:rsidRPr="00C379C8" w:rsidRDefault="00721B83" w:rsidP="002F6A28">
            <w:pPr>
              <w:numPr>
                <w:ilvl w:val="0"/>
                <w:numId w:val="16"/>
              </w:numPr>
              <w:spacing w:before="120" w:after="120"/>
              <w:jc w:val="left"/>
            </w:pPr>
            <w:r w:rsidRPr="00C379C8">
              <w:t xml:space="preserve">Portable applications comprise hand-held equipment, transportable </w:t>
            </w:r>
            <w:proofErr w:type="gramStart"/>
            <w:r w:rsidRPr="00C379C8">
              <w:t>equipment</w:t>
            </w:r>
            <w:proofErr w:type="gramEnd"/>
            <w:r w:rsidRPr="00C379C8">
              <w:t xml:space="preserve"> and movable equipment.</w:t>
            </w:r>
          </w:p>
          <w:p w14:paraId="45F31B81" w14:textId="77777777" w:rsidR="00EE3A11" w:rsidRPr="00C379C8" w:rsidRDefault="00721B83" w:rsidP="002F6A28">
            <w:pPr>
              <w:spacing w:before="120" w:after="120"/>
              <w:jc w:val="left"/>
            </w:pPr>
            <w:r w:rsidRPr="00C379C8">
              <w:t>Performance requirements.; Other</w:t>
            </w:r>
            <w:bookmarkStart w:id="27" w:name="sps7f"/>
            <w:bookmarkEnd w:id="27"/>
          </w:p>
        </w:tc>
      </w:tr>
      <w:tr w:rsidR="0052334E" w:rsidRPr="00BA3ADD" w14:paraId="4072FB0F" w14:textId="77777777" w:rsidTr="0069259F">
        <w:tc>
          <w:tcPr>
            <w:tcW w:w="713" w:type="dxa"/>
            <w:tcBorders>
              <w:top w:val="single" w:sz="6" w:space="0" w:color="auto"/>
              <w:bottom w:val="single" w:sz="6" w:space="0" w:color="auto"/>
            </w:tcBorders>
            <w:shd w:val="clear" w:color="auto" w:fill="auto"/>
          </w:tcPr>
          <w:p w14:paraId="4830F76D" w14:textId="77777777" w:rsidR="00F85C99" w:rsidRPr="002F6A28" w:rsidRDefault="00721B8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990E20C" w14:textId="77777777" w:rsidR="00072B36" w:rsidRPr="00AE29BB" w:rsidRDefault="00721B83" w:rsidP="009E75ED">
            <w:pPr>
              <w:spacing w:before="120" w:after="120"/>
              <w:rPr>
                <w:lang w:val="fr-CH"/>
              </w:rPr>
            </w:pPr>
            <w:bookmarkStart w:id="28" w:name="X_TBT_Reg_8A"/>
            <w:r w:rsidRPr="00AE29BB">
              <w:rPr>
                <w:b/>
                <w:lang w:val="fr-CH"/>
              </w:rPr>
              <w:t xml:space="preserve">Relevant </w:t>
            </w:r>
            <w:proofErr w:type="gramStart"/>
            <w:r w:rsidRPr="00AE29BB">
              <w:rPr>
                <w:b/>
                <w:lang w:val="fr-CH"/>
              </w:rPr>
              <w:t>documents</w:t>
            </w:r>
            <w:bookmarkEnd w:id="28"/>
            <w:r w:rsidRPr="00AE29BB">
              <w:rPr>
                <w:b/>
                <w:lang w:val="fr-CH"/>
              </w:rPr>
              <w:t>:</w:t>
            </w:r>
            <w:proofErr w:type="gramEnd"/>
            <w:r w:rsidR="00EE3A11" w:rsidRPr="00AE29BB">
              <w:rPr>
                <w:lang w:val="fr-CH"/>
              </w:rPr>
              <w:t xml:space="preserve"> </w:t>
            </w:r>
          </w:p>
          <w:p w14:paraId="663CAAD8" w14:textId="77777777" w:rsidR="00F85C99" w:rsidRPr="00AE29BB" w:rsidRDefault="00BA3ADD" w:rsidP="009E75ED">
            <w:pPr>
              <w:spacing w:before="120" w:after="120"/>
              <w:rPr>
                <w:lang w:val="fr-CH"/>
              </w:rPr>
            </w:pPr>
            <w:hyperlink r:id="rId9" w:history="1">
              <w:r w:rsidR="00721B83" w:rsidRPr="00AE29BB">
                <w:rPr>
                  <w:bCs/>
                  <w:color w:val="0000FF"/>
                  <w:u w:val="single"/>
                  <w:lang w:val="fr-CH"/>
                </w:rPr>
                <w:t>https://drive.google.com/file/d/1AylmLZnWAG20Yor0dM1ws72uFKTQp1yF/view?usp=sharing</w:t>
              </w:r>
            </w:hyperlink>
          </w:p>
        </w:tc>
      </w:tr>
      <w:tr w:rsidR="0052334E" w14:paraId="1C90DC09" w14:textId="77777777" w:rsidTr="00AE6CC8">
        <w:trPr>
          <w:cantSplit/>
        </w:trPr>
        <w:tc>
          <w:tcPr>
            <w:tcW w:w="713" w:type="dxa"/>
            <w:tcBorders>
              <w:top w:val="single" w:sz="6" w:space="0" w:color="auto"/>
              <w:bottom w:val="single" w:sz="6" w:space="0" w:color="auto"/>
            </w:tcBorders>
            <w:shd w:val="clear" w:color="auto" w:fill="auto"/>
          </w:tcPr>
          <w:p w14:paraId="16163915" w14:textId="77777777" w:rsidR="00EE3A11" w:rsidRPr="002F6A28" w:rsidRDefault="00721B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D988ACE" w14:textId="77777777" w:rsidR="00EE3A11" w:rsidRPr="002F6A28" w:rsidRDefault="00721B8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90 days after circulation by the WTO Secretariat</w:t>
            </w:r>
            <w:bookmarkEnd w:id="31"/>
          </w:p>
          <w:p w14:paraId="1011F92D" w14:textId="77777777" w:rsidR="00EE3A11" w:rsidRPr="002F6A28" w:rsidRDefault="00721B8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90 days after circulation by the WTO Secretariat</w:t>
            </w:r>
            <w:bookmarkEnd w:id="34"/>
          </w:p>
        </w:tc>
      </w:tr>
      <w:tr w:rsidR="0052334E" w14:paraId="62527899" w14:textId="77777777" w:rsidTr="0069259F">
        <w:tc>
          <w:tcPr>
            <w:tcW w:w="713" w:type="dxa"/>
            <w:tcBorders>
              <w:top w:val="single" w:sz="6" w:space="0" w:color="auto"/>
              <w:bottom w:val="single" w:sz="6" w:space="0" w:color="auto"/>
            </w:tcBorders>
            <w:shd w:val="clear" w:color="auto" w:fill="auto"/>
          </w:tcPr>
          <w:p w14:paraId="7C5610F2" w14:textId="77777777" w:rsidR="00F85C99" w:rsidRPr="002F6A28" w:rsidRDefault="00721B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CD4FF4A" w14:textId="77777777" w:rsidR="00F85C99" w:rsidRPr="002F6A28" w:rsidRDefault="00721B8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2334E" w14:paraId="6B5DCC27" w14:textId="77777777" w:rsidTr="0069259F">
        <w:tc>
          <w:tcPr>
            <w:tcW w:w="713" w:type="dxa"/>
            <w:tcBorders>
              <w:top w:val="single" w:sz="6" w:space="0" w:color="auto"/>
            </w:tcBorders>
            <w:shd w:val="clear" w:color="auto" w:fill="auto"/>
          </w:tcPr>
          <w:p w14:paraId="10E960B3" w14:textId="77777777" w:rsidR="00F85C99" w:rsidRPr="002F6A28" w:rsidRDefault="00721B8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42F61B5" w14:textId="77777777" w:rsidR="00F85C99" w:rsidRPr="002F6A28" w:rsidRDefault="00721B8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8C43CD1" w14:textId="77777777" w:rsidR="00295684" w:rsidRPr="002F6A28" w:rsidRDefault="00721B83" w:rsidP="00B16145">
            <w:pPr>
              <w:keepNext/>
              <w:keepLines/>
              <w:spacing w:before="120" w:after="120"/>
              <w:jc w:val="left"/>
            </w:pPr>
            <w:r w:rsidRPr="002F6A28">
              <w:t xml:space="preserve">Pakistan Standards &amp; Quality Control Authority </w:t>
            </w:r>
            <w:r w:rsidRPr="002F6A28">
              <w:br/>
              <w:t xml:space="preserve">WTO TBT National Enquiry Point </w:t>
            </w:r>
            <w:r w:rsidRPr="002F6A28">
              <w:br/>
              <w:t>PSQCA Complex, Gulistan-e-</w:t>
            </w:r>
            <w:proofErr w:type="spellStart"/>
            <w:r w:rsidRPr="002F6A28">
              <w:t>Johar</w:t>
            </w:r>
            <w:proofErr w:type="spellEnd"/>
            <w:r w:rsidRPr="002F6A28">
              <w:t xml:space="preserve"> </w:t>
            </w:r>
            <w:r w:rsidRPr="002F6A28">
              <w:br/>
              <w:t xml:space="preserve">Karachi, Pakistan </w:t>
            </w:r>
            <w:r w:rsidRPr="002F6A28">
              <w:br/>
              <w:t xml:space="preserve">Tel.: (+92) 21 99261878 </w:t>
            </w:r>
            <w:r w:rsidRPr="002F6A28">
              <w:br/>
              <w:t xml:space="preserve">E-mail: </w:t>
            </w:r>
            <w:hyperlink r:id="rId10" w:history="1">
              <w:r w:rsidRPr="002F6A28">
                <w:rPr>
                  <w:color w:val="0000FF"/>
                  <w:u w:val="single"/>
                </w:rPr>
                <w:t>tbt@psqca.com.pk</w:t>
              </w:r>
            </w:hyperlink>
            <w:r w:rsidRPr="002F6A28">
              <w:t xml:space="preserve"> </w:t>
            </w:r>
            <w:r w:rsidRPr="002F6A28">
              <w:br/>
              <w:t xml:space="preserve">Website: </w:t>
            </w:r>
            <w:hyperlink r:id="rId11" w:history="1">
              <w:r w:rsidRPr="002F6A28">
                <w:rPr>
                  <w:color w:val="0000FF"/>
                  <w:u w:val="single"/>
                </w:rPr>
                <w:t>http://www.psqca.com.pk/</w:t>
              </w:r>
            </w:hyperlink>
            <w:r w:rsidRPr="002F6A28">
              <w:br/>
            </w:r>
            <w:r w:rsidRPr="00164ABC">
              <w:t>https://drive.google.com/file/d/1A3Xrx3gwLmqdSecIZS-1EPlFxmR74wCv/view?usp=sharing</w:t>
            </w:r>
            <w:r w:rsidRPr="002F6A28">
              <w:br/>
            </w:r>
            <w:r w:rsidRPr="002F6A28">
              <w:br/>
            </w:r>
            <w:hyperlink r:id="rId12" w:history="1">
              <w:r w:rsidRPr="002F6A28">
                <w:rPr>
                  <w:color w:val="0000FF"/>
                  <w:u w:val="single"/>
                </w:rPr>
                <w:t>https://drive.google.com/file/d/1U5aB9Pm5rFDX6A2krN5jOZ-cZS5dv2Q0/view?usp=sharing</w:t>
              </w:r>
            </w:hyperlink>
            <w:bookmarkEnd w:id="40"/>
          </w:p>
        </w:tc>
      </w:tr>
    </w:tbl>
    <w:p w14:paraId="086DF725"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37445" w14:textId="77777777" w:rsidR="00F3343A" w:rsidRDefault="00721B83">
      <w:r>
        <w:separator/>
      </w:r>
    </w:p>
  </w:endnote>
  <w:endnote w:type="continuationSeparator" w:id="0">
    <w:p w14:paraId="46643717" w14:textId="77777777" w:rsidR="00F3343A" w:rsidRDefault="0072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80DD" w14:textId="77777777" w:rsidR="009239F7" w:rsidRPr="002F6A28" w:rsidRDefault="00721B8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049C" w14:textId="77777777" w:rsidR="009239F7" w:rsidRPr="002F6A28" w:rsidRDefault="00721B8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7585" w14:textId="77777777" w:rsidR="00EE3A11" w:rsidRPr="002F6A28" w:rsidRDefault="00721B8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F0D65" w14:textId="77777777" w:rsidR="00F3343A" w:rsidRDefault="00721B83">
      <w:r>
        <w:separator/>
      </w:r>
    </w:p>
  </w:footnote>
  <w:footnote w:type="continuationSeparator" w:id="0">
    <w:p w14:paraId="3F91D11C" w14:textId="77777777" w:rsidR="00F3343A" w:rsidRDefault="0072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1CF7" w14:textId="77777777" w:rsidR="009239F7" w:rsidRPr="002F6A28" w:rsidRDefault="00721B83" w:rsidP="009239F7">
    <w:pPr>
      <w:pStyle w:val="Header"/>
      <w:pBdr>
        <w:bottom w:val="single" w:sz="4" w:space="1" w:color="auto"/>
      </w:pBdr>
      <w:tabs>
        <w:tab w:val="clear" w:pos="4513"/>
        <w:tab w:val="clear" w:pos="9027"/>
      </w:tabs>
      <w:jc w:val="center"/>
    </w:pPr>
    <w:proofErr w:type="spellStart"/>
    <w:r w:rsidRPr="002F6A28">
      <w:t>tbtSymbol</w:t>
    </w:r>
    <w:proofErr w:type="spellEnd"/>
  </w:p>
  <w:p w14:paraId="72A5E9DF" w14:textId="77777777" w:rsidR="009239F7" w:rsidRPr="002F6A28" w:rsidRDefault="009239F7" w:rsidP="009239F7">
    <w:pPr>
      <w:pStyle w:val="Header"/>
      <w:pBdr>
        <w:bottom w:val="single" w:sz="4" w:space="1" w:color="auto"/>
      </w:pBdr>
      <w:tabs>
        <w:tab w:val="clear" w:pos="4513"/>
        <w:tab w:val="clear" w:pos="9027"/>
      </w:tabs>
      <w:jc w:val="center"/>
    </w:pPr>
  </w:p>
  <w:p w14:paraId="620A0E6A" w14:textId="77777777" w:rsidR="009239F7" w:rsidRPr="002F6A28" w:rsidRDefault="00721B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D7E2D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69B3" w14:textId="77777777" w:rsidR="009239F7" w:rsidRPr="002F6A28" w:rsidRDefault="00721B83" w:rsidP="009239F7">
    <w:pPr>
      <w:pStyle w:val="Header"/>
      <w:pBdr>
        <w:bottom w:val="single" w:sz="4" w:space="1" w:color="auto"/>
      </w:pBdr>
      <w:tabs>
        <w:tab w:val="clear" w:pos="4513"/>
        <w:tab w:val="clear" w:pos="9027"/>
      </w:tabs>
      <w:jc w:val="center"/>
    </w:pPr>
    <w:bookmarkStart w:id="41" w:name="spsSymbolHeader"/>
    <w:r w:rsidRPr="002F6A28">
      <w:t>G/TBT/N/PAK/126</w:t>
    </w:r>
    <w:bookmarkEnd w:id="41"/>
  </w:p>
  <w:p w14:paraId="65A9CBF2" w14:textId="77777777" w:rsidR="009239F7" w:rsidRPr="002F6A28" w:rsidRDefault="009239F7" w:rsidP="009239F7">
    <w:pPr>
      <w:pStyle w:val="Header"/>
      <w:pBdr>
        <w:bottom w:val="single" w:sz="4" w:space="1" w:color="auto"/>
      </w:pBdr>
      <w:tabs>
        <w:tab w:val="clear" w:pos="4513"/>
        <w:tab w:val="clear" w:pos="9027"/>
      </w:tabs>
      <w:jc w:val="center"/>
    </w:pPr>
  </w:p>
  <w:p w14:paraId="3E01ED8A" w14:textId="77777777" w:rsidR="009239F7" w:rsidRPr="002F6A28" w:rsidRDefault="00721B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028CD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334E" w14:paraId="4E1C1537" w14:textId="77777777" w:rsidTr="008612A9">
      <w:trPr>
        <w:trHeight w:val="240"/>
        <w:jc w:val="center"/>
      </w:trPr>
      <w:tc>
        <w:tcPr>
          <w:tcW w:w="3794" w:type="dxa"/>
          <w:shd w:val="clear" w:color="auto" w:fill="FFFFFF"/>
          <w:tcMar>
            <w:left w:w="108" w:type="dxa"/>
            <w:right w:w="108" w:type="dxa"/>
          </w:tcMar>
          <w:vAlign w:val="center"/>
        </w:tcPr>
        <w:p w14:paraId="010EFE8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747873E" w14:textId="77777777" w:rsidR="00ED54E0" w:rsidRPr="009239F7" w:rsidRDefault="00ED54E0" w:rsidP="00B801E9">
          <w:pPr>
            <w:jc w:val="right"/>
            <w:rPr>
              <w:b/>
              <w:color w:val="FF0000"/>
              <w:szCs w:val="16"/>
            </w:rPr>
          </w:pPr>
        </w:p>
      </w:tc>
    </w:tr>
    <w:bookmarkEnd w:id="42"/>
    <w:tr w:rsidR="0052334E" w14:paraId="306DC2EC" w14:textId="77777777" w:rsidTr="008612A9">
      <w:trPr>
        <w:trHeight w:val="213"/>
        <w:jc w:val="center"/>
      </w:trPr>
      <w:tc>
        <w:tcPr>
          <w:tcW w:w="3794" w:type="dxa"/>
          <w:vMerge w:val="restart"/>
          <w:shd w:val="clear" w:color="auto" w:fill="FFFFFF"/>
          <w:tcMar>
            <w:left w:w="0" w:type="dxa"/>
            <w:right w:w="0" w:type="dxa"/>
          </w:tcMar>
        </w:tcPr>
        <w:p w14:paraId="2666AD0F" w14:textId="77777777" w:rsidR="00ED54E0" w:rsidRPr="009239F7" w:rsidRDefault="00721B83" w:rsidP="00B801E9">
          <w:pPr>
            <w:jc w:val="left"/>
          </w:pPr>
          <w:r>
            <w:rPr>
              <w:noProof/>
              <w:lang w:eastAsia="en-GB"/>
            </w:rPr>
            <w:drawing>
              <wp:inline distT="0" distB="0" distL="0" distR="0" wp14:anchorId="46F5078A" wp14:editId="412F209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237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09D644" w14:textId="77777777" w:rsidR="00ED54E0" w:rsidRPr="009239F7" w:rsidRDefault="00ED54E0" w:rsidP="00B801E9">
          <w:pPr>
            <w:jc w:val="right"/>
            <w:rPr>
              <w:b/>
              <w:szCs w:val="16"/>
            </w:rPr>
          </w:pPr>
        </w:p>
      </w:tc>
    </w:tr>
    <w:tr w:rsidR="0052334E" w14:paraId="64343F41" w14:textId="77777777" w:rsidTr="008612A9">
      <w:trPr>
        <w:trHeight w:val="868"/>
        <w:jc w:val="center"/>
      </w:trPr>
      <w:tc>
        <w:tcPr>
          <w:tcW w:w="3794" w:type="dxa"/>
          <w:vMerge/>
          <w:shd w:val="clear" w:color="auto" w:fill="FFFFFF"/>
          <w:tcMar>
            <w:left w:w="108" w:type="dxa"/>
            <w:right w:w="108" w:type="dxa"/>
          </w:tcMar>
        </w:tcPr>
        <w:p w14:paraId="7DDBB7D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299B35" w14:textId="77777777" w:rsidR="009239F7" w:rsidRPr="002F6A28" w:rsidRDefault="00721B83" w:rsidP="00B801E9">
          <w:pPr>
            <w:jc w:val="right"/>
            <w:rPr>
              <w:b/>
              <w:szCs w:val="16"/>
            </w:rPr>
          </w:pPr>
          <w:bookmarkStart w:id="43" w:name="bmkSymbols"/>
          <w:r w:rsidRPr="002F6A28">
            <w:rPr>
              <w:b/>
              <w:szCs w:val="16"/>
            </w:rPr>
            <w:t>G/TBT/N/PAK/126</w:t>
          </w:r>
          <w:bookmarkEnd w:id="43"/>
        </w:p>
      </w:tc>
    </w:tr>
    <w:tr w:rsidR="0052334E" w14:paraId="737E4C87" w14:textId="77777777" w:rsidTr="008612A9">
      <w:trPr>
        <w:trHeight w:val="240"/>
        <w:jc w:val="center"/>
      </w:trPr>
      <w:tc>
        <w:tcPr>
          <w:tcW w:w="3794" w:type="dxa"/>
          <w:vMerge/>
          <w:shd w:val="clear" w:color="auto" w:fill="FFFFFF"/>
          <w:tcMar>
            <w:left w:w="108" w:type="dxa"/>
            <w:right w:w="108" w:type="dxa"/>
          </w:tcMar>
          <w:vAlign w:val="center"/>
        </w:tcPr>
        <w:p w14:paraId="436B9C52" w14:textId="77777777" w:rsidR="00ED54E0" w:rsidRPr="009239F7" w:rsidRDefault="00ED54E0" w:rsidP="00B801E9"/>
      </w:tc>
      <w:tc>
        <w:tcPr>
          <w:tcW w:w="5448" w:type="dxa"/>
          <w:gridSpan w:val="2"/>
          <w:shd w:val="clear" w:color="auto" w:fill="FFFFFF"/>
          <w:tcMar>
            <w:left w:w="108" w:type="dxa"/>
            <w:right w:w="108" w:type="dxa"/>
          </w:tcMar>
          <w:vAlign w:val="center"/>
        </w:tcPr>
        <w:p w14:paraId="1258CB5C" w14:textId="030A5BD4" w:rsidR="00ED54E0" w:rsidRPr="009239F7" w:rsidRDefault="00721B83" w:rsidP="00B801E9">
          <w:pPr>
            <w:jc w:val="right"/>
            <w:rPr>
              <w:szCs w:val="16"/>
            </w:rPr>
          </w:pPr>
          <w:bookmarkStart w:id="44" w:name="spsDateDistribution"/>
          <w:bookmarkStart w:id="45" w:name="bmkDate"/>
          <w:bookmarkEnd w:id="44"/>
          <w:bookmarkEnd w:id="45"/>
          <w:r>
            <w:rPr>
              <w:szCs w:val="16"/>
            </w:rPr>
            <w:t>8 February 2021</w:t>
          </w:r>
        </w:p>
      </w:tc>
    </w:tr>
    <w:tr w:rsidR="0052334E" w14:paraId="392FA41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4ADB84" w14:textId="27E5C184" w:rsidR="00ED54E0" w:rsidRPr="009239F7" w:rsidRDefault="00721B83"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A3ADD">
            <w:rPr>
              <w:color w:val="FF0000"/>
              <w:szCs w:val="16"/>
            </w:rPr>
            <w:t>0979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5D43631" w14:textId="77777777" w:rsidR="00ED54E0" w:rsidRPr="009239F7" w:rsidRDefault="00721B8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52334E" w14:paraId="264E63F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B78363" w14:textId="77777777" w:rsidR="00ED54E0" w:rsidRPr="009239F7" w:rsidRDefault="00721B8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238562A" w14:textId="77777777" w:rsidR="00ED54E0" w:rsidRPr="002F6A28" w:rsidRDefault="00721B8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85F06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0EFCD0">
      <w:start w:val="1"/>
      <w:numFmt w:val="decimal"/>
      <w:pStyle w:val="SummaryText"/>
      <w:lvlText w:val="%1."/>
      <w:lvlJc w:val="left"/>
      <w:pPr>
        <w:ind w:left="360" w:hanging="360"/>
      </w:pPr>
    </w:lvl>
    <w:lvl w:ilvl="1" w:tplc="3F82C760" w:tentative="1">
      <w:start w:val="1"/>
      <w:numFmt w:val="lowerLetter"/>
      <w:lvlText w:val="%2."/>
      <w:lvlJc w:val="left"/>
      <w:pPr>
        <w:ind w:left="1080" w:hanging="360"/>
      </w:pPr>
    </w:lvl>
    <w:lvl w:ilvl="2" w:tplc="2BEC735A" w:tentative="1">
      <w:start w:val="1"/>
      <w:numFmt w:val="lowerRoman"/>
      <w:lvlText w:val="%3."/>
      <w:lvlJc w:val="right"/>
      <w:pPr>
        <w:ind w:left="1800" w:hanging="180"/>
      </w:pPr>
    </w:lvl>
    <w:lvl w:ilvl="3" w:tplc="A77CEE42" w:tentative="1">
      <w:start w:val="1"/>
      <w:numFmt w:val="decimal"/>
      <w:lvlText w:val="%4."/>
      <w:lvlJc w:val="left"/>
      <w:pPr>
        <w:ind w:left="2520" w:hanging="360"/>
      </w:pPr>
    </w:lvl>
    <w:lvl w:ilvl="4" w:tplc="E9782EEA" w:tentative="1">
      <w:start w:val="1"/>
      <w:numFmt w:val="lowerLetter"/>
      <w:lvlText w:val="%5."/>
      <w:lvlJc w:val="left"/>
      <w:pPr>
        <w:ind w:left="3240" w:hanging="360"/>
      </w:pPr>
    </w:lvl>
    <w:lvl w:ilvl="5" w:tplc="1CFC48B4" w:tentative="1">
      <w:start w:val="1"/>
      <w:numFmt w:val="lowerRoman"/>
      <w:lvlText w:val="%6."/>
      <w:lvlJc w:val="right"/>
      <w:pPr>
        <w:ind w:left="3960" w:hanging="180"/>
      </w:pPr>
    </w:lvl>
    <w:lvl w:ilvl="6" w:tplc="920C764C" w:tentative="1">
      <w:start w:val="1"/>
      <w:numFmt w:val="decimal"/>
      <w:lvlText w:val="%7."/>
      <w:lvlJc w:val="left"/>
      <w:pPr>
        <w:ind w:left="4680" w:hanging="360"/>
      </w:pPr>
    </w:lvl>
    <w:lvl w:ilvl="7" w:tplc="A95A5622" w:tentative="1">
      <w:start w:val="1"/>
      <w:numFmt w:val="lowerLetter"/>
      <w:lvlText w:val="%8."/>
      <w:lvlJc w:val="left"/>
      <w:pPr>
        <w:ind w:left="5400" w:hanging="360"/>
      </w:pPr>
    </w:lvl>
    <w:lvl w:ilvl="8" w:tplc="C4EE9AD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BE04B3E">
      <w:start w:val="1"/>
      <w:numFmt w:val="bullet"/>
      <w:lvlText w:val=""/>
      <w:lvlJc w:val="left"/>
      <w:pPr>
        <w:ind w:left="720" w:hanging="360"/>
      </w:pPr>
      <w:rPr>
        <w:rFonts w:ascii="Symbol" w:hAnsi="Symbol"/>
      </w:rPr>
    </w:lvl>
    <w:lvl w:ilvl="1" w:tplc="0A220498">
      <w:start w:val="1"/>
      <w:numFmt w:val="bullet"/>
      <w:lvlText w:val="o"/>
      <w:lvlJc w:val="left"/>
      <w:pPr>
        <w:tabs>
          <w:tab w:val="num" w:pos="1440"/>
        </w:tabs>
        <w:ind w:left="1440" w:hanging="360"/>
      </w:pPr>
      <w:rPr>
        <w:rFonts w:ascii="Courier New" w:hAnsi="Courier New"/>
      </w:rPr>
    </w:lvl>
    <w:lvl w:ilvl="2" w:tplc="B1F0FA44">
      <w:start w:val="1"/>
      <w:numFmt w:val="bullet"/>
      <w:lvlText w:val=""/>
      <w:lvlJc w:val="left"/>
      <w:pPr>
        <w:tabs>
          <w:tab w:val="num" w:pos="2160"/>
        </w:tabs>
        <w:ind w:left="2160" w:hanging="360"/>
      </w:pPr>
      <w:rPr>
        <w:rFonts w:ascii="Wingdings" w:hAnsi="Wingdings"/>
      </w:rPr>
    </w:lvl>
    <w:lvl w:ilvl="3" w:tplc="9ABEE1F6">
      <w:start w:val="1"/>
      <w:numFmt w:val="bullet"/>
      <w:lvlText w:val=""/>
      <w:lvlJc w:val="left"/>
      <w:pPr>
        <w:tabs>
          <w:tab w:val="num" w:pos="2880"/>
        </w:tabs>
        <w:ind w:left="2880" w:hanging="360"/>
      </w:pPr>
      <w:rPr>
        <w:rFonts w:ascii="Symbol" w:hAnsi="Symbol"/>
      </w:rPr>
    </w:lvl>
    <w:lvl w:ilvl="4" w:tplc="5314B3C8">
      <w:start w:val="1"/>
      <w:numFmt w:val="bullet"/>
      <w:lvlText w:val="o"/>
      <w:lvlJc w:val="left"/>
      <w:pPr>
        <w:tabs>
          <w:tab w:val="num" w:pos="3600"/>
        </w:tabs>
        <w:ind w:left="3600" w:hanging="360"/>
      </w:pPr>
      <w:rPr>
        <w:rFonts w:ascii="Courier New" w:hAnsi="Courier New"/>
      </w:rPr>
    </w:lvl>
    <w:lvl w:ilvl="5" w:tplc="AF246576">
      <w:start w:val="1"/>
      <w:numFmt w:val="bullet"/>
      <w:lvlText w:val=""/>
      <w:lvlJc w:val="left"/>
      <w:pPr>
        <w:tabs>
          <w:tab w:val="num" w:pos="4320"/>
        </w:tabs>
        <w:ind w:left="4320" w:hanging="360"/>
      </w:pPr>
      <w:rPr>
        <w:rFonts w:ascii="Wingdings" w:hAnsi="Wingdings"/>
      </w:rPr>
    </w:lvl>
    <w:lvl w:ilvl="6" w:tplc="F2680D60">
      <w:start w:val="1"/>
      <w:numFmt w:val="bullet"/>
      <w:lvlText w:val=""/>
      <w:lvlJc w:val="left"/>
      <w:pPr>
        <w:tabs>
          <w:tab w:val="num" w:pos="5040"/>
        </w:tabs>
        <w:ind w:left="5040" w:hanging="360"/>
      </w:pPr>
      <w:rPr>
        <w:rFonts w:ascii="Symbol" w:hAnsi="Symbol"/>
      </w:rPr>
    </w:lvl>
    <w:lvl w:ilvl="7" w:tplc="A1FE07C6">
      <w:start w:val="1"/>
      <w:numFmt w:val="bullet"/>
      <w:lvlText w:val="o"/>
      <w:lvlJc w:val="left"/>
      <w:pPr>
        <w:tabs>
          <w:tab w:val="num" w:pos="5760"/>
        </w:tabs>
        <w:ind w:left="5760" w:hanging="360"/>
      </w:pPr>
      <w:rPr>
        <w:rFonts w:ascii="Courier New" w:hAnsi="Courier New"/>
      </w:rPr>
    </w:lvl>
    <w:lvl w:ilvl="8" w:tplc="8E061E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ABC"/>
    <w:rsid w:val="00182B84"/>
    <w:rsid w:val="0018646B"/>
    <w:rsid w:val="00186B9C"/>
    <w:rsid w:val="001A464A"/>
    <w:rsid w:val="001E291F"/>
    <w:rsid w:val="00204CC3"/>
    <w:rsid w:val="00233408"/>
    <w:rsid w:val="00267723"/>
    <w:rsid w:val="00270637"/>
    <w:rsid w:val="0027067B"/>
    <w:rsid w:val="0029568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334E"/>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1B83"/>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9BB"/>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3ADD"/>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343A"/>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sqca.com.p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psqca.com.pk" TargetMode="External"/><Relationship Id="rId12" Type="http://schemas.openxmlformats.org/officeDocument/2006/relationships/hyperlink" Target="https://drive.google.com/file/d/1U5aB9Pm5rFDX6A2krN5jOZ-cZS5dv2Q0/view?usp=shar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qca.com.p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bt@psqca.com.p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ylmLZnWAG20Yor0dM1ws72uFKTQp1yF/view?usp=shar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3126</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2021-02-08T14:14:00Z</dcterms:created>
  <dcterms:modified xsi:type="dcterms:W3CDTF">2021-02-08T14:24:00Z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a30ee1b9-05f9-42df-a036-c350e2a02d78</vt:lpwstr>
  </property>
  <property fmtid="{D5CDD505-2E9C-101B-9397-08002B2CF9AE}" pid="4" name="WTOCLASSIFICATION">
    <vt:lpwstr>WTO OFFICIAL</vt:lpwstr>
  </property>
</Properties>
</file>