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421B9" w14:textId="77777777" w:rsidR="009239F7" w:rsidRPr="002F6A28" w:rsidRDefault="00C73548" w:rsidP="002F6A28">
      <w:pPr>
        <w:pStyle w:val="Title"/>
        <w:rPr>
          <w:caps w:val="0"/>
          <w:kern w:val="0"/>
        </w:rPr>
      </w:pPr>
      <w:r w:rsidRPr="002F6A28">
        <w:rPr>
          <w:caps w:val="0"/>
          <w:kern w:val="0"/>
        </w:rPr>
        <w:t>NOTIFICATION</w:t>
      </w:r>
    </w:p>
    <w:p w14:paraId="77EE6C14" w14:textId="77777777" w:rsidR="009239F7" w:rsidRPr="002F6A28" w:rsidRDefault="00C73548" w:rsidP="002F6A28">
      <w:pPr>
        <w:jc w:val="center"/>
      </w:pPr>
      <w:r w:rsidRPr="002F6A28">
        <w:t>The following notification is being circulated in accordance with Article 10.6</w:t>
      </w:r>
    </w:p>
    <w:p w14:paraId="10B52C1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A6144" w14:paraId="52034D6D" w14:textId="77777777" w:rsidTr="0069259F">
        <w:tc>
          <w:tcPr>
            <w:tcW w:w="713" w:type="dxa"/>
            <w:tcBorders>
              <w:bottom w:val="single" w:sz="6" w:space="0" w:color="auto"/>
            </w:tcBorders>
            <w:shd w:val="clear" w:color="auto" w:fill="auto"/>
          </w:tcPr>
          <w:p w14:paraId="1169F6EE" w14:textId="77777777" w:rsidR="00F85C99" w:rsidRPr="002F6A28" w:rsidRDefault="00C73548" w:rsidP="002F6A28">
            <w:pPr>
              <w:spacing w:before="120" w:after="120"/>
              <w:jc w:val="left"/>
            </w:pPr>
            <w:r w:rsidRPr="002F6A28">
              <w:rPr>
                <w:b/>
              </w:rPr>
              <w:t>1.</w:t>
            </w:r>
          </w:p>
        </w:tc>
        <w:tc>
          <w:tcPr>
            <w:tcW w:w="8546" w:type="dxa"/>
            <w:tcBorders>
              <w:bottom w:val="single" w:sz="6" w:space="0" w:color="auto"/>
            </w:tcBorders>
            <w:shd w:val="clear" w:color="auto" w:fill="auto"/>
          </w:tcPr>
          <w:p w14:paraId="2932CA40" w14:textId="77777777" w:rsidR="00F85C99" w:rsidRPr="002F6A28" w:rsidRDefault="00C7354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New Zealand</w:t>
            </w:r>
            <w:bookmarkEnd w:id="1"/>
            <w:r w:rsidRPr="002F6A28">
              <w:t xml:space="preserve"> </w:t>
            </w:r>
          </w:p>
          <w:p w14:paraId="1C85BF29" w14:textId="77777777" w:rsidR="00F85C99" w:rsidRPr="002F6A28" w:rsidRDefault="00C7354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A6144" w14:paraId="4BCAAC68" w14:textId="77777777" w:rsidTr="0069259F">
        <w:tc>
          <w:tcPr>
            <w:tcW w:w="713" w:type="dxa"/>
            <w:tcBorders>
              <w:top w:val="single" w:sz="6" w:space="0" w:color="auto"/>
              <w:bottom w:val="single" w:sz="6" w:space="0" w:color="auto"/>
            </w:tcBorders>
            <w:shd w:val="clear" w:color="auto" w:fill="auto"/>
          </w:tcPr>
          <w:p w14:paraId="63BE3E04" w14:textId="77777777" w:rsidR="00F85C99" w:rsidRPr="002F6A28" w:rsidRDefault="00C7354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45DFD1E" w14:textId="77777777" w:rsidR="00F85C99" w:rsidRPr="002F6A28" w:rsidRDefault="00C7354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Food Standards Australia New Zealand (FSANZ)</w:t>
            </w:r>
            <w:bookmarkEnd w:id="5"/>
          </w:p>
          <w:p w14:paraId="74C41D52" w14:textId="77777777" w:rsidR="00F85C99" w:rsidRPr="002F6A28" w:rsidRDefault="00C7354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2A5C030" w14:textId="77777777" w:rsidR="009C7E5F" w:rsidRPr="002F6A28" w:rsidRDefault="00C73548" w:rsidP="00AA646C">
            <w:pPr>
              <w:spacing w:after="120"/>
              <w:jc w:val="left"/>
            </w:pPr>
            <w:r w:rsidRPr="002F6A28">
              <w:t>Standards New Zealand</w:t>
            </w:r>
            <w:r w:rsidRPr="002F6A28">
              <w:br/>
              <w:t>Tel: +64 4 498 5990</w:t>
            </w:r>
            <w:r w:rsidRPr="002F6A28">
              <w:br/>
            </w:r>
            <w:hyperlink r:id="rId7" w:history="1">
              <w:r w:rsidRPr="002F6A28">
                <w:rPr>
                  <w:color w:val="0000FF"/>
                  <w:u w:val="single"/>
                </w:rPr>
                <w:t>wto@standards.co.nz</w:t>
              </w:r>
            </w:hyperlink>
            <w:r w:rsidRPr="002F6A28">
              <w:t xml:space="preserve"> </w:t>
            </w:r>
            <w:r w:rsidRPr="002F6A28">
              <w:br/>
            </w:r>
            <w:hyperlink r:id="rId8" w:history="1">
              <w:r w:rsidRPr="002F6A28">
                <w:rPr>
                  <w:color w:val="0000FF"/>
                  <w:u w:val="single"/>
                </w:rPr>
                <w:t>www.standards.govt.nz</w:t>
              </w:r>
            </w:hyperlink>
            <w:r w:rsidRPr="002F6A28">
              <w:t xml:space="preserve"> </w:t>
            </w:r>
            <w:bookmarkEnd w:id="7"/>
          </w:p>
        </w:tc>
      </w:tr>
      <w:tr w:rsidR="00FA6144" w14:paraId="50A69872" w14:textId="77777777" w:rsidTr="0069259F">
        <w:tc>
          <w:tcPr>
            <w:tcW w:w="713" w:type="dxa"/>
            <w:tcBorders>
              <w:top w:val="single" w:sz="6" w:space="0" w:color="auto"/>
              <w:bottom w:val="single" w:sz="6" w:space="0" w:color="auto"/>
            </w:tcBorders>
            <w:shd w:val="clear" w:color="auto" w:fill="auto"/>
          </w:tcPr>
          <w:p w14:paraId="3944E9BF" w14:textId="77777777" w:rsidR="00F85C99" w:rsidRPr="002F6A28" w:rsidRDefault="00C7354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3C827AB" w14:textId="77777777" w:rsidR="00F85C99" w:rsidRPr="0058336F" w:rsidRDefault="00C7354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A6144" w14:paraId="7248528A" w14:textId="77777777" w:rsidTr="0069259F">
        <w:tc>
          <w:tcPr>
            <w:tcW w:w="713" w:type="dxa"/>
            <w:tcBorders>
              <w:top w:val="single" w:sz="6" w:space="0" w:color="auto"/>
              <w:bottom w:val="single" w:sz="6" w:space="0" w:color="auto"/>
            </w:tcBorders>
            <w:shd w:val="clear" w:color="auto" w:fill="auto"/>
          </w:tcPr>
          <w:p w14:paraId="223338A3" w14:textId="77777777" w:rsidR="00F85C99" w:rsidRPr="002F6A28" w:rsidRDefault="00C7354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2109C49" w14:textId="77777777" w:rsidR="00F85C99" w:rsidRPr="002F6A28" w:rsidRDefault="00C7354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Imported and domestically produced packaged alcoholic beverages required to bear a label for sale in Australia and New Zealand.</w:t>
            </w:r>
            <w:bookmarkStart w:id="20" w:name="sps3a"/>
            <w:bookmarkEnd w:id="20"/>
          </w:p>
        </w:tc>
      </w:tr>
      <w:tr w:rsidR="00FA6144" w14:paraId="6365AA79" w14:textId="77777777" w:rsidTr="0069259F">
        <w:tc>
          <w:tcPr>
            <w:tcW w:w="713" w:type="dxa"/>
            <w:tcBorders>
              <w:top w:val="single" w:sz="6" w:space="0" w:color="auto"/>
              <w:bottom w:val="single" w:sz="6" w:space="0" w:color="auto"/>
            </w:tcBorders>
            <w:shd w:val="clear" w:color="auto" w:fill="auto"/>
          </w:tcPr>
          <w:p w14:paraId="5B9376E9" w14:textId="77777777" w:rsidR="00F85C99" w:rsidRPr="002F6A28" w:rsidRDefault="00C7354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345AF5F" w14:textId="77777777" w:rsidR="00F85C99" w:rsidRPr="002F6A28" w:rsidRDefault="00C7354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Proposal P1050 Pregnancy warning labels on alcoholic beverages: Assessment Report (93 page(s), in English)</w:t>
            </w:r>
            <w:bookmarkStart w:id="22" w:name="sps5a"/>
            <w:bookmarkStart w:id="23" w:name="sps5c"/>
            <w:bookmarkStart w:id="24" w:name="sps5b"/>
            <w:bookmarkEnd w:id="22"/>
            <w:bookmarkEnd w:id="23"/>
            <w:bookmarkEnd w:id="24"/>
          </w:p>
        </w:tc>
      </w:tr>
      <w:tr w:rsidR="00FA6144" w14:paraId="5CFEF910" w14:textId="77777777" w:rsidTr="0069259F">
        <w:tc>
          <w:tcPr>
            <w:tcW w:w="713" w:type="dxa"/>
            <w:tcBorders>
              <w:top w:val="single" w:sz="6" w:space="0" w:color="auto"/>
              <w:bottom w:val="single" w:sz="6" w:space="0" w:color="auto"/>
            </w:tcBorders>
            <w:shd w:val="clear" w:color="auto" w:fill="auto"/>
          </w:tcPr>
          <w:p w14:paraId="4E49D16D" w14:textId="77777777" w:rsidR="00F85C99" w:rsidRPr="002F6A28" w:rsidRDefault="00C7354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0F42AE7" w14:textId="77777777" w:rsidR="00F85C99" w:rsidRPr="002F6A28" w:rsidRDefault="00C7354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proposal considers changing the Australia New Zealand Food Standards Code (the Code) to require mandatory pregnancy warning labels on packaged alcoholic beverages sold in Australia and New Zealand. </w:t>
            </w:r>
          </w:p>
          <w:p w14:paraId="321E8D67" w14:textId="77777777" w:rsidR="00FE448B" w:rsidRPr="00C379C8" w:rsidRDefault="00C73548" w:rsidP="002F6A28">
            <w:pPr>
              <w:spacing w:after="120"/>
            </w:pPr>
            <w:r w:rsidRPr="00C379C8">
              <w:t>FSANZ undertook an assessment and developed a proposed variation to the Code. Standards affected are:</w:t>
            </w:r>
          </w:p>
          <w:p w14:paraId="592365B6" w14:textId="77777777" w:rsidR="00FE448B" w:rsidRPr="00C379C8" w:rsidRDefault="00C73548" w:rsidP="00FF4528">
            <w:pPr>
              <w:numPr>
                <w:ilvl w:val="0"/>
                <w:numId w:val="18"/>
              </w:numPr>
              <w:spacing w:before="120" w:after="120"/>
              <w:jc w:val="left"/>
            </w:pPr>
            <w:r w:rsidRPr="00C379C8">
              <w:t xml:space="preserve">Standard 1.1.2 Definitions used throughout the Code; </w:t>
            </w:r>
          </w:p>
          <w:p w14:paraId="3E01CC6C" w14:textId="77777777" w:rsidR="00FE448B" w:rsidRPr="00C379C8" w:rsidRDefault="00C73548" w:rsidP="00FF4528">
            <w:pPr>
              <w:numPr>
                <w:ilvl w:val="0"/>
                <w:numId w:val="18"/>
              </w:numPr>
              <w:spacing w:before="120" w:after="120"/>
              <w:jc w:val="left"/>
            </w:pPr>
            <w:r w:rsidRPr="00C379C8">
              <w:t>Standard 1.2.1 Requirements to have labels or otherwise provide information, and;</w:t>
            </w:r>
          </w:p>
          <w:p w14:paraId="660C3089" w14:textId="77777777" w:rsidR="00FE448B" w:rsidRPr="00C379C8" w:rsidRDefault="00C73548" w:rsidP="00FF4528">
            <w:pPr>
              <w:numPr>
                <w:ilvl w:val="0"/>
                <w:numId w:val="18"/>
              </w:numPr>
              <w:spacing w:before="120" w:after="120"/>
              <w:jc w:val="left"/>
            </w:pPr>
            <w:r w:rsidRPr="00C379C8">
              <w:t>2.7.1 Labelling of alcoholic beverages and food containing alcohol.</w:t>
            </w:r>
          </w:p>
          <w:p w14:paraId="7CAEE7C9" w14:textId="77777777" w:rsidR="00FE448B" w:rsidRPr="00C379C8" w:rsidRDefault="00C73548" w:rsidP="002F6A28">
            <w:pPr>
              <w:spacing w:after="120"/>
            </w:pPr>
            <w:r w:rsidRPr="00C379C8">
              <w:t>The proposed variation requires a pregnancy warning label on most packaged alcoholic beverages with more than 1.15% alcohol by volume with prescribed legibility and format for the label. The pregnancy warning label includes a specified pictogram, signal words "Health Warning" and statement "Any amount of alcohol can harm your baby". The location of the warning label is not prescribed. A 2 year transition period is provided, with an exemption for alcoholic beverages packaged and labelled before the end of the transition period from having to carry the pregnancy warning label.</w:t>
            </w:r>
          </w:p>
        </w:tc>
      </w:tr>
      <w:tr w:rsidR="00FA6144" w14:paraId="69690C0F" w14:textId="77777777" w:rsidTr="0069259F">
        <w:tc>
          <w:tcPr>
            <w:tcW w:w="713" w:type="dxa"/>
            <w:tcBorders>
              <w:top w:val="single" w:sz="6" w:space="0" w:color="auto"/>
              <w:bottom w:val="single" w:sz="6" w:space="0" w:color="auto"/>
            </w:tcBorders>
            <w:shd w:val="clear" w:color="auto" w:fill="auto"/>
          </w:tcPr>
          <w:p w14:paraId="3CA5BC25" w14:textId="77777777" w:rsidR="00F85C99" w:rsidRPr="002F6A28" w:rsidRDefault="00C73548" w:rsidP="00152DFA">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3D2FAF68" w14:textId="77777777" w:rsidR="00F85C99" w:rsidRPr="002F6A28" w:rsidRDefault="00C73548" w:rsidP="00152DFA">
            <w:pPr>
              <w:keepNext/>
              <w:keepLines/>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Drinking alcohol during pregnancy can be associated with various types of harm to the unborn child. These harms may include physical, cognitive, behavioural and neurodevelopmental disabilities with possible life-long implications. Fetal Alcohol Spectrum Disorder (FASD) is an umbrella term used to describe the range of possible harms. FASD is preventable by avoiding alcohol consumption during pregnancy. The objective of the pregnancy warning label is to provide a clear and easy to understand trigger to remind pregnant women, at both the point of sale and the potential point of consumption, to not drink any alcohol, with the ultimate objective to protect human health and safety and enhance consumer information and labelling.</w:t>
            </w:r>
            <w:bookmarkStart w:id="27" w:name="sps7f"/>
            <w:bookmarkEnd w:id="27"/>
          </w:p>
        </w:tc>
      </w:tr>
      <w:tr w:rsidR="00FA6144" w14:paraId="3DAA4BF2" w14:textId="77777777" w:rsidTr="0069259F">
        <w:tc>
          <w:tcPr>
            <w:tcW w:w="713" w:type="dxa"/>
            <w:tcBorders>
              <w:top w:val="single" w:sz="6" w:space="0" w:color="auto"/>
              <w:bottom w:val="single" w:sz="6" w:space="0" w:color="auto"/>
            </w:tcBorders>
            <w:shd w:val="clear" w:color="auto" w:fill="auto"/>
          </w:tcPr>
          <w:p w14:paraId="7E008F23" w14:textId="77777777" w:rsidR="00F85C99" w:rsidRPr="002F6A28" w:rsidRDefault="00C7354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6801CEF" w14:textId="77777777" w:rsidR="00072B36" w:rsidRPr="002F6A28" w:rsidRDefault="00C73548"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BE2FA55" w14:textId="77777777" w:rsidR="009C7E5F" w:rsidRPr="002F6A28" w:rsidRDefault="00C73548" w:rsidP="009E75ED">
            <w:pPr>
              <w:numPr>
                <w:ilvl w:val="0"/>
                <w:numId w:val="17"/>
              </w:numPr>
              <w:spacing w:before="120" w:after="120"/>
              <w:jc w:val="left"/>
              <w:rPr>
                <w:bCs/>
              </w:rPr>
            </w:pPr>
            <w:r w:rsidRPr="002F6A28">
              <w:rPr>
                <w:bCs/>
              </w:rPr>
              <w:t xml:space="preserve">Australia New Zealand Food Standards Code (English). Available at </w:t>
            </w:r>
            <w:hyperlink r:id="rId9" w:history="1">
              <w:hyperlink r:id="rId10" w:history="1">
                <w:r w:rsidRPr="002F6A28">
                  <w:rPr>
                    <w:bCs/>
                    <w:color w:val="0000FF"/>
                    <w:u w:val="single"/>
                  </w:rPr>
                  <w:t>http://www.foodstandards.gov.au/code/Pages/default.aspx</w:t>
                </w:r>
              </w:hyperlink>
            </w:hyperlink>
            <w:r w:rsidRPr="002F6A28">
              <w:rPr>
                <w:bCs/>
              </w:rPr>
              <w:t xml:space="preserve"> </w:t>
            </w:r>
          </w:p>
        </w:tc>
      </w:tr>
      <w:tr w:rsidR="00FA6144" w14:paraId="4A52C739" w14:textId="77777777" w:rsidTr="00AE6CC8">
        <w:trPr>
          <w:cantSplit/>
        </w:trPr>
        <w:tc>
          <w:tcPr>
            <w:tcW w:w="713" w:type="dxa"/>
            <w:tcBorders>
              <w:top w:val="single" w:sz="6" w:space="0" w:color="auto"/>
              <w:bottom w:val="single" w:sz="6" w:space="0" w:color="auto"/>
            </w:tcBorders>
            <w:shd w:val="clear" w:color="auto" w:fill="auto"/>
          </w:tcPr>
          <w:p w14:paraId="49305E2D" w14:textId="77777777" w:rsidR="00EE3A11" w:rsidRPr="002F6A28" w:rsidRDefault="00C7354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F99C754" w14:textId="77777777" w:rsidR="00EE3A11" w:rsidRPr="002F6A28" w:rsidRDefault="00C73548"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Adoption on 31 March 2020, pending Government consideration.</w:t>
            </w:r>
            <w:bookmarkEnd w:id="31"/>
          </w:p>
          <w:p w14:paraId="2980B955" w14:textId="77777777" w:rsidR="00EE3A11" w:rsidRPr="002F6A28" w:rsidRDefault="00C73548"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Entry into force on 31 March 2022, after a 2 year transition period. </w:t>
            </w:r>
            <w:bookmarkEnd w:id="34"/>
          </w:p>
        </w:tc>
      </w:tr>
      <w:tr w:rsidR="00FA6144" w14:paraId="3BB82A07" w14:textId="77777777" w:rsidTr="0069259F">
        <w:tc>
          <w:tcPr>
            <w:tcW w:w="713" w:type="dxa"/>
            <w:tcBorders>
              <w:top w:val="single" w:sz="6" w:space="0" w:color="auto"/>
              <w:bottom w:val="single" w:sz="6" w:space="0" w:color="auto"/>
            </w:tcBorders>
            <w:shd w:val="clear" w:color="auto" w:fill="auto"/>
          </w:tcPr>
          <w:p w14:paraId="64B1AB46" w14:textId="77777777" w:rsidR="00F85C99" w:rsidRPr="002F6A28" w:rsidRDefault="00C7354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F0486E8" w14:textId="77777777" w:rsidR="00F85C99" w:rsidRPr="002F6A28" w:rsidRDefault="00C73548" w:rsidP="002F6A28">
            <w:pPr>
              <w:spacing w:before="120" w:after="120"/>
            </w:pPr>
            <w:bookmarkStart w:id="35" w:name="X_TBT_Reg_10A"/>
            <w:r w:rsidRPr="002F6A28">
              <w:rPr>
                <w:b/>
              </w:rPr>
              <w:t>Final date for comments</w:t>
            </w:r>
            <w:bookmarkEnd w:id="35"/>
            <w:r w:rsidRPr="002F6A28">
              <w:rPr>
                <w:b/>
              </w:rPr>
              <w:t>:</w:t>
            </w:r>
            <w:r w:rsidR="00EE3A11" w:rsidRPr="00C379C8">
              <w:t xml:space="preserve"> 24 November 2019</w:t>
            </w:r>
            <w:bookmarkStart w:id="36" w:name="sps12a"/>
            <w:bookmarkEnd w:id="36"/>
          </w:p>
        </w:tc>
      </w:tr>
      <w:tr w:rsidR="00FA6144" w14:paraId="3CE520FF" w14:textId="77777777" w:rsidTr="0069259F">
        <w:tc>
          <w:tcPr>
            <w:tcW w:w="713" w:type="dxa"/>
            <w:tcBorders>
              <w:top w:val="single" w:sz="6" w:space="0" w:color="auto"/>
            </w:tcBorders>
            <w:shd w:val="clear" w:color="auto" w:fill="auto"/>
          </w:tcPr>
          <w:p w14:paraId="23312DC7" w14:textId="77777777" w:rsidR="00F85C99" w:rsidRPr="002F6A28" w:rsidRDefault="00C7354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0B5FFF7" w14:textId="77777777" w:rsidR="00F85C99" w:rsidRPr="002F6A28" w:rsidRDefault="00C7354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12963F2" w14:textId="77777777" w:rsidR="00D15B30" w:rsidRDefault="00C73548" w:rsidP="00B16145">
            <w:pPr>
              <w:keepNext/>
              <w:keepLines/>
              <w:spacing w:before="120" w:after="120"/>
              <w:jc w:val="left"/>
            </w:pPr>
            <w:r w:rsidRPr="002F6A28">
              <w:t>The assessment summary and draft Code are available (in English) from the Food Standards Australia New Zealand website:</w:t>
            </w:r>
          </w:p>
          <w:p w14:paraId="3BEC241D" w14:textId="77777777" w:rsidR="00D15B30" w:rsidRDefault="00565841" w:rsidP="00B16145">
            <w:pPr>
              <w:keepNext/>
              <w:keepLines/>
              <w:spacing w:before="120" w:after="120"/>
              <w:jc w:val="left"/>
            </w:pPr>
            <w:hyperlink r:id="rId11" w:history="1">
              <w:r w:rsidR="00C73548" w:rsidRPr="002F6A28">
                <w:rPr>
                  <w:color w:val="0000FF"/>
                  <w:u w:val="single"/>
                </w:rPr>
                <w:t>http://www.foodstandards.gov.au/code/proposals/Pages/P1050Pregnancywarninglabelsonalcoholicbeverages.aspx</w:t>
              </w:r>
            </w:hyperlink>
          </w:p>
          <w:p w14:paraId="6D324745" w14:textId="77777777" w:rsidR="009C7E5F" w:rsidRPr="002F6A28" w:rsidRDefault="00C73548" w:rsidP="00B16145">
            <w:pPr>
              <w:keepNext/>
              <w:keepLines/>
              <w:spacing w:before="120" w:after="120"/>
              <w:jc w:val="left"/>
            </w:pPr>
            <w:r w:rsidRPr="002F6A28">
              <w:t xml:space="preserve">Email: </w:t>
            </w:r>
            <w:hyperlink r:id="rId12" w:history="1">
              <w:r w:rsidRPr="002F6A28">
                <w:rPr>
                  <w:color w:val="0000FF"/>
                  <w:u w:val="single"/>
                </w:rPr>
                <w:t>standards.management@foodstandards.gov.au</w:t>
              </w:r>
            </w:hyperlink>
            <w:bookmarkEnd w:id="40"/>
          </w:p>
        </w:tc>
      </w:tr>
    </w:tbl>
    <w:p w14:paraId="3D2FA516"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9CD46" w14:textId="77777777" w:rsidR="007532EF" w:rsidRDefault="00C73548">
      <w:r>
        <w:separator/>
      </w:r>
    </w:p>
  </w:endnote>
  <w:endnote w:type="continuationSeparator" w:id="0">
    <w:p w14:paraId="4D29AD6A" w14:textId="77777777" w:rsidR="007532EF" w:rsidRDefault="00C7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ECB3" w14:textId="77777777" w:rsidR="009239F7" w:rsidRPr="002F6A28" w:rsidRDefault="00C7354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925E1" w14:textId="77777777" w:rsidR="009239F7" w:rsidRPr="002F6A28" w:rsidRDefault="00C7354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2483" w14:textId="77777777" w:rsidR="00EE3A11" w:rsidRPr="002F6A28" w:rsidRDefault="00C7354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A1B99" w14:textId="77777777" w:rsidR="007532EF" w:rsidRDefault="00C73548">
      <w:r>
        <w:separator/>
      </w:r>
    </w:p>
  </w:footnote>
  <w:footnote w:type="continuationSeparator" w:id="0">
    <w:p w14:paraId="40523C86" w14:textId="77777777" w:rsidR="007532EF" w:rsidRDefault="00C7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28E0" w14:textId="77777777" w:rsidR="009239F7" w:rsidRPr="002F6A28" w:rsidRDefault="00C73548" w:rsidP="009239F7">
    <w:pPr>
      <w:pStyle w:val="Header"/>
      <w:pBdr>
        <w:bottom w:val="single" w:sz="4" w:space="1" w:color="auto"/>
      </w:pBdr>
      <w:tabs>
        <w:tab w:val="clear" w:pos="4513"/>
        <w:tab w:val="clear" w:pos="9027"/>
      </w:tabs>
      <w:jc w:val="center"/>
    </w:pPr>
    <w:r w:rsidRPr="002F6A28">
      <w:t>tbtSymbol</w:t>
    </w:r>
  </w:p>
  <w:p w14:paraId="3017EEA5" w14:textId="77777777" w:rsidR="009239F7" w:rsidRPr="002F6A28" w:rsidRDefault="009239F7" w:rsidP="009239F7">
    <w:pPr>
      <w:pStyle w:val="Header"/>
      <w:pBdr>
        <w:bottom w:val="single" w:sz="4" w:space="1" w:color="auto"/>
      </w:pBdr>
      <w:tabs>
        <w:tab w:val="clear" w:pos="4513"/>
        <w:tab w:val="clear" w:pos="9027"/>
      </w:tabs>
      <w:jc w:val="center"/>
    </w:pPr>
  </w:p>
  <w:p w14:paraId="212AFE8B" w14:textId="77777777" w:rsidR="009239F7" w:rsidRPr="002F6A28" w:rsidRDefault="00C7354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973E2B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AE18" w14:textId="77777777" w:rsidR="009239F7" w:rsidRPr="002F6A28" w:rsidRDefault="00C73548" w:rsidP="009239F7">
    <w:pPr>
      <w:pStyle w:val="Header"/>
      <w:pBdr>
        <w:bottom w:val="single" w:sz="4" w:space="1" w:color="auto"/>
      </w:pBdr>
      <w:tabs>
        <w:tab w:val="clear" w:pos="4513"/>
        <w:tab w:val="clear" w:pos="9027"/>
      </w:tabs>
      <w:jc w:val="center"/>
    </w:pPr>
    <w:bookmarkStart w:id="41" w:name="spsSymbolHeader"/>
    <w:r w:rsidRPr="002F6A28">
      <w:t>G/TBT/N/NZL/90</w:t>
    </w:r>
    <w:bookmarkEnd w:id="41"/>
  </w:p>
  <w:p w14:paraId="002891A2" w14:textId="77777777" w:rsidR="009239F7" w:rsidRPr="002F6A28" w:rsidRDefault="009239F7" w:rsidP="009239F7">
    <w:pPr>
      <w:pStyle w:val="Header"/>
      <w:pBdr>
        <w:bottom w:val="single" w:sz="4" w:space="1" w:color="auto"/>
      </w:pBdr>
      <w:tabs>
        <w:tab w:val="clear" w:pos="4513"/>
        <w:tab w:val="clear" w:pos="9027"/>
      </w:tabs>
      <w:jc w:val="center"/>
    </w:pPr>
  </w:p>
  <w:p w14:paraId="2F67AF32" w14:textId="77777777" w:rsidR="009239F7" w:rsidRPr="002F6A28" w:rsidRDefault="00C7354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7B8E59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6144" w14:paraId="439977D8" w14:textId="77777777" w:rsidTr="008612A9">
      <w:trPr>
        <w:trHeight w:val="240"/>
        <w:jc w:val="center"/>
      </w:trPr>
      <w:tc>
        <w:tcPr>
          <w:tcW w:w="3794" w:type="dxa"/>
          <w:shd w:val="clear" w:color="auto" w:fill="FFFFFF"/>
          <w:tcMar>
            <w:left w:w="108" w:type="dxa"/>
            <w:right w:w="108" w:type="dxa"/>
          </w:tcMar>
          <w:vAlign w:val="center"/>
        </w:tcPr>
        <w:p w14:paraId="6E33EE42"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9483EAE" w14:textId="77777777" w:rsidR="00ED54E0" w:rsidRPr="009239F7" w:rsidRDefault="00ED54E0" w:rsidP="00B801E9">
          <w:pPr>
            <w:jc w:val="right"/>
            <w:rPr>
              <w:b/>
              <w:color w:val="FF0000"/>
              <w:szCs w:val="16"/>
            </w:rPr>
          </w:pPr>
        </w:p>
      </w:tc>
    </w:tr>
    <w:bookmarkEnd w:id="42"/>
    <w:tr w:rsidR="00FA6144" w14:paraId="4CD9AFE8" w14:textId="77777777" w:rsidTr="008612A9">
      <w:trPr>
        <w:trHeight w:val="213"/>
        <w:jc w:val="center"/>
      </w:trPr>
      <w:tc>
        <w:tcPr>
          <w:tcW w:w="3794" w:type="dxa"/>
          <w:vMerge w:val="restart"/>
          <w:shd w:val="clear" w:color="auto" w:fill="FFFFFF"/>
          <w:tcMar>
            <w:left w:w="0" w:type="dxa"/>
            <w:right w:w="0" w:type="dxa"/>
          </w:tcMar>
        </w:tcPr>
        <w:p w14:paraId="7197831D" w14:textId="77777777" w:rsidR="00ED54E0" w:rsidRPr="009239F7" w:rsidRDefault="00C73548" w:rsidP="00B801E9">
          <w:pPr>
            <w:jc w:val="left"/>
          </w:pPr>
          <w:r>
            <w:rPr>
              <w:noProof/>
              <w:lang w:eastAsia="en-GB"/>
            </w:rPr>
            <w:drawing>
              <wp:inline distT="0" distB="0" distL="0" distR="0" wp14:anchorId="0A615C05" wp14:editId="5413D46D">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7576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C8DF415" w14:textId="77777777" w:rsidR="00ED54E0" w:rsidRPr="009239F7" w:rsidRDefault="00ED54E0" w:rsidP="00B801E9">
          <w:pPr>
            <w:jc w:val="right"/>
            <w:rPr>
              <w:b/>
              <w:szCs w:val="16"/>
            </w:rPr>
          </w:pPr>
        </w:p>
      </w:tc>
    </w:tr>
    <w:tr w:rsidR="00FA6144" w14:paraId="5D872E9A" w14:textId="77777777" w:rsidTr="008612A9">
      <w:trPr>
        <w:trHeight w:val="868"/>
        <w:jc w:val="center"/>
      </w:trPr>
      <w:tc>
        <w:tcPr>
          <w:tcW w:w="3794" w:type="dxa"/>
          <w:vMerge/>
          <w:shd w:val="clear" w:color="auto" w:fill="FFFFFF"/>
          <w:tcMar>
            <w:left w:w="108" w:type="dxa"/>
            <w:right w:w="108" w:type="dxa"/>
          </w:tcMar>
        </w:tcPr>
        <w:p w14:paraId="563E2EC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A9627F2" w14:textId="77777777" w:rsidR="009239F7" w:rsidRPr="002F6A28" w:rsidRDefault="00C73548" w:rsidP="00B801E9">
          <w:pPr>
            <w:jc w:val="right"/>
            <w:rPr>
              <w:b/>
              <w:szCs w:val="16"/>
            </w:rPr>
          </w:pPr>
          <w:bookmarkStart w:id="43" w:name="bmkSymbols"/>
          <w:r w:rsidRPr="002F6A28">
            <w:rPr>
              <w:b/>
              <w:szCs w:val="16"/>
            </w:rPr>
            <w:t>G/TBT/N/NZL/90</w:t>
          </w:r>
          <w:bookmarkEnd w:id="43"/>
        </w:p>
      </w:tc>
    </w:tr>
    <w:tr w:rsidR="00FA6144" w14:paraId="5EB2189A" w14:textId="77777777" w:rsidTr="008612A9">
      <w:trPr>
        <w:trHeight w:val="240"/>
        <w:jc w:val="center"/>
      </w:trPr>
      <w:tc>
        <w:tcPr>
          <w:tcW w:w="3794" w:type="dxa"/>
          <w:vMerge/>
          <w:shd w:val="clear" w:color="auto" w:fill="FFFFFF"/>
          <w:tcMar>
            <w:left w:w="108" w:type="dxa"/>
            <w:right w:w="108" w:type="dxa"/>
          </w:tcMar>
          <w:vAlign w:val="center"/>
        </w:tcPr>
        <w:p w14:paraId="2613B2EC" w14:textId="77777777" w:rsidR="00ED54E0" w:rsidRPr="009239F7" w:rsidRDefault="00ED54E0" w:rsidP="00B801E9"/>
      </w:tc>
      <w:tc>
        <w:tcPr>
          <w:tcW w:w="5448" w:type="dxa"/>
          <w:gridSpan w:val="2"/>
          <w:shd w:val="clear" w:color="auto" w:fill="FFFFFF"/>
          <w:tcMar>
            <w:left w:w="108" w:type="dxa"/>
            <w:right w:w="108" w:type="dxa"/>
          </w:tcMar>
          <w:vAlign w:val="center"/>
        </w:tcPr>
        <w:p w14:paraId="5CC3CD91" w14:textId="7C6651E7" w:rsidR="00ED54E0" w:rsidRPr="009239F7" w:rsidRDefault="00C73548" w:rsidP="00B801E9">
          <w:pPr>
            <w:jc w:val="right"/>
            <w:rPr>
              <w:szCs w:val="16"/>
            </w:rPr>
          </w:pPr>
          <w:bookmarkStart w:id="44" w:name="spsDateDistribution"/>
          <w:bookmarkStart w:id="45" w:name="bmkDate"/>
          <w:bookmarkEnd w:id="44"/>
          <w:bookmarkEnd w:id="45"/>
          <w:r>
            <w:rPr>
              <w:szCs w:val="16"/>
            </w:rPr>
            <w:t>4 October 2019</w:t>
          </w:r>
        </w:p>
      </w:tc>
    </w:tr>
    <w:tr w:rsidR="00FA6144" w14:paraId="0620FD4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66BF7B" w14:textId="6A4A9892" w:rsidR="00ED54E0" w:rsidRPr="009239F7" w:rsidRDefault="00C73548"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565841">
            <w:rPr>
              <w:color w:val="FF0000"/>
              <w:szCs w:val="16"/>
            </w:rPr>
            <w:t>6429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DCCD556" w14:textId="77777777" w:rsidR="00ED54E0" w:rsidRPr="009239F7" w:rsidRDefault="00C73548"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A6144" w14:paraId="7711013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AA0D5F2" w14:textId="77777777" w:rsidR="00ED54E0" w:rsidRPr="009239F7" w:rsidRDefault="00C73548"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73C8040" w14:textId="77777777" w:rsidR="00ED54E0" w:rsidRPr="002F6A28" w:rsidRDefault="00C73548"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267D53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9F687F"/>
    <w:multiLevelType w:val="multilevel"/>
    <w:tmpl w:val="424CEE9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409274A8">
      <w:start w:val="1"/>
      <w:numFmt w:val="decimal"/>
      <w:pStyle w:val="SummaryText"/>
      <w:lvlText w:val="%1."/>
      <w:lvlJc w:val="left"/>
      <w:pPr>
        <w:ind w:left="360" w:hanging="360"/>
      </w:pPr>
    </w:lvl>
    <w:lvl w:ilvl="1" w:tplc="F4363C6C" w:tentative="1">
      <w:start w:val="1"/>
      <w:numFmt w:val="lowerLetter"/>
      <w:lvlText w:val="%2."/>
      <w:lvlJc w:val="left"/>
      <w:pPr>
        <w:ind w:left="1080" w:hanging="360"/>
      </w:pPr>
    </w:lvl>
    <w:lvl w:ilvl="2" w:tplc="4B182FAA" w:tentative="1">
      <w:start w:val="1"/>
      <w:numFmt w:val="lowerRoman"/>
      <w:lvlText w:val="%3."/>
      <w:lvlJc w:val="right"/>
      <w:pPr>
        <w:ind w:left="1800" w:hanging="180"/>
      </w:pPr>
    </w:lvl>
    <w:lvl w:ilvl="3" w:tplc="FC0030A0" w:tentative="1">
      <w:start w:val="1"/>
      <w:numFmt w:val="decimal"/>
      <w:lvlText w:val="%4."/>
      <w:lvlJc w:val="left"/>
      <w:pPr>
        <w:ind w:left="2520" w:hanging="360"/>
      </w:pPr>
    </w:lvl>
    <w:lvl w:ilvl="4" w:tplc="C2803000" w:tentative="1">
      <w:start w:val="1"/>
      <w:numFmt w:val="lowerLetter"/>
      <w:lvlText w:val="%5."/>
      <w:lvlJc w:val="left"/>
      <w:pPr>
        <w:ind w:left="3240" w:hanging="360"/>
      </w:pPr>
    </w:lvl>
    <w:lvl w:ilvl="5" w:tplc="E68E89B4" w:tentative="1">
      <w:start w:val="1"/>
      <w:numFmt w:val="lowerRoman"/>
      <w:lvlText w:val="%6."/>
      <w:lvlJc w:val="right"/>
      <w:pPr>
        <w:ind w:left="3960" w:hanging="180"/>
      </w:pPr>
    </w:lvl>
    <w:lvl w:ilvl="6" w:tplc="46522E88" w:tentative="1">
      <w:start w:val="1"/>
      <w:numFmt w:val="decimal"/>
      <w:lvlText w:val="%7."/>
      <w:lvlJc w:val="left"/>
      <w:pPr>
        <w:ind w:left="4680" w:hanging="360"/>
      </w:pPr>
    </w:lvl>
    <w:lvl w:ilvl="7" w:tplc="7A4ADFD2" w:tentative="1">
      <w:start w:val="1"/>
      <w:numFmt w:val="lowerLetter"/>
      <w:lvlText w:val="%8."/>
      <w:lvlJc w:val="left"/>
      <w:pPr>
        <w:ind w:left="5400" w:hanging="360"/>
      </w:pPr>
    </w:lvl>
    <w:lvl w:ilvl="8" w:tplc="FE08339E" w:tentative="1">
      <w:start w:val="1"/>
      <w:numFmt w:val="lowerRoman"/>
      <w:lvlText w:val="%9."/>
      <w:lvlJc w:val="right"/>
      <w:pPr>
        <w:ind w:left="6120" w:hanging="180"/>
      </w:pPr>
    </w:lvl>
  </w:abstractNum>
  <w:abstractNum w:abstractNumId="15"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3D526BC"/>
    <w:multiLevelType w:val="hybridMultilevel"/>
    <w:tmpl w:val="63D526BC"/>
    <w:lvl w:ilvl="0" w:tplc="AD3C664A">
      <w:start w:val="1"/>
      <w:numFmt w:val="bullet"/>
      <w:lvlText w:val=""/>
      <w:lvlJc w:val="left"/>
      <w:pPr>
        <w:ind w:left="720" w:hanging="360"/>
      </w:pPr>
      <w:rPr>
        <w:rFonts w:ascii="Symbol" w:hAnsi="Symbol"/>
      </w:rPr>
    </w:lvl>
    <w:lvl w:ilvl="1" w:tplc="7C288F82">
      <w:start w:val="1"/>
      <w:numFmt w:val="bullet"/>
      <w:lvlText w:val="o"/>
      <w:lvlJc w:val="left"/>
      <w:pPr>
        <w:tabs>
          <w:tab w:val="num" w:pos="1440"/>
        </w:tabs>
        <w:ind w:left="1440" w:hanging="360"/>
      </w:pPr>
      <w:rPr>
        <w:rFonts w:ascii="Courier New" w:hAnsi="Courier New"/>
      </w:rPr>
    </w:lvl>
    <w:lvl w:ilvl="2" w:tplc="E86621E6">
      <w:start w:val="1"/>
      <w:numFmt w:val="bullet"/>
      <w:lvlText w:val=""/>
      <w:lvlJc w:val="left"/>
      <w:pPr>
        <w:tabs>
          <w:tab w:val="num" w:pos="2160"/>
        </w:tabs>
        <w:ind w:left="2160" w:hanging="360"/>
      </w:pPr>
      <w:rPr>
        <w:rFonts w:ascii="Wingdings" w:hAnsi="Wingdings"/>
      </w:rPr>
    </w:lvl>
    <w:lvl w:ilvl="3" w:tplc="C5747BB0">
      <w:start w:val="1"/>
      <w:numFmt w:val="bullet"/>
      <w:lvlText w:val=""/>
      <w:lvlJc w:val="left"/>
      <w:pPr>
        <w:tabs>
          <w:tab w:val="num" w:pos="2880"/>
        </w:tabs>
        <w:ind w:left="2880" w:hanging="360"/>
      </w:pPr>
      <w:rPr>
        <w:rFonts w:ascii="Symbol" w:hAnsi="Symbol"/>
      </w:rPr>
    </w:lvl>
    <w:lvl w:ilvl="4" w:tplc="72A0D658">
      <w:start w:val="1"/>
      <w:numFmt w:val="bullet"/>
      <w:lvlText w:val="o"/>
      <w:lvlJc w:val="left"/>
      <w:pPr>
        <w:tabs>
          <w:tab w:val="num" w:pos="3600"/>
        </w:tabs>
        <w:ind w:left="3600" w:hanging="360"/>
      </w:pPr>
      <w:rPr>
        <w:rFonts w:ascii="Courier New" w:hAnsi="Courier New"/>
      </w:rPr>
    </w:lvl>
    <w:lvl w:ilvl="5" w:tplc="B04853F8">
      <w:start w:val="1"/>
      <w:numFmt w:val="bullet"/>
      <w:lvlText w:val=""/>
      <w:lvlJc w:val="left"/>
      <w:pPr>
        <w:tabs>
          <w:tab w:val="num" w:pos="4320"/>
        </w:tabs>
        <w:ind w:left="4320" w:hanging="360"/>
      </w:pPr>
      <w:rPr>
        <w:rFonts w:ascii="Wingdings" w:hAnsi="Wingdings"/>
      </w:rPr>
    </w:lvl>
    <w:lvl w:ilvl="6" w:tplc="A858B9EE">
      <w:start w:val="1"/>
      <w:numFmt w:val="bullet"/>
      <w:lvlText w:val=""/>
      <w:lvlJc w:val="left"/>
      <w:pPr>
        <w:tabs>
          <w:tab w:val="num" w:pos="5040"/>
        </w:tabs>
        <w:ind w:left="5040" w:hanging="360"/>
      </w:pPr>
      <w:rPr>
        <w:rFonts w:ascii="Symbol" w:hAnsi="Symbol"/>
      </w:rPr>
    </w:lvl>
    <w:lvl w:ilvl="7" w:tplc="6C7EA008">
      <w:start w:val="1"/>
      <w:numFmt w:val="bullet"/>
      <w:lvlText w:val="o"/>
      <w:lvlJc w:val="left"/>
      <w:pPr>
        <w:tabs>
          <w:tab w:val="num" w:pos="5760"/>
        </w:tabs>
        <w:ind w:left="5760" w:hanging="360"/>
      </w:pPr>
      <w:rPr>
        <w:rFonts w:ascii="Courier New" w:hAnsi="Courier New"/>
      </w:rPr>
    </w:lvl>
    <w:lvl w:ilvl="8" w:tplc="DF4AA9B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2DFA"/>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65841"/>
    <w:rsid w:val="00580F04"/>
    <w:rsid w:val="00581CC5"/>
    <w:rsid w:val="0058336F"/>
    <w:rsid w:val="00590EAF"/>
    <w:rsid w:val="00592AFD"/>
    <w:rsid w:val="00592B84"/>
    <w:rsid w:val="00595777"/>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32EF"/>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C7E5F"/>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3548"/>
    <w:rsid w:val="00C805B6"/>
    <w:rsid w:val="00C808FC"/>
    <w:rsid w:val="00C90C71"/>
    <w:rsid w:val="00C9136F"/>
    <w:rsid w:val="00C91E85"/>
    <w:rsid w:val="00C92E8F"/>
    <w:rsid w:val="00CB4942"/>
    <w:rsid w:val="00CC0FAD"/>
    <w:rsid w:val="00CC3256"/>
    <w:rsid w:val="00CD7D97"/>
    <w:rsid w:val="00CE3EE6"/>
    <w:rsid w:val="00CE4BA1"/>
    <w:rsid w:val="00D000C7"/>
    <w:rsid w:val="00D15B30"/>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A6144"/>
    <w:rsid w:val="00FC5D0F"/>
    <w:rsid w:val="00FD224A"/>
    <w:rsid w:val="00FD4593"/>
    <w:rsid w:val="00FD58DA"/>
    <w:rsid w:val="00FE3ED0"/>
    <w:rsid w:val="00FE448B"/>
    <w:rsid w:val="00FF4528"/>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tandards.govt.n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to@standards.co.nz" TargetMode="External"/><Relationship Id="rId12" Type="http://schemas.openxmlformats.org/officeDocument/2006/relationships/hyperlink" Target="mailto:standards.management@foodstandards.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odstandards.gov.au/code/proposals/Pages/P1050Pregnancywarninglabelsonalcoholicbeverage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oodstandards.gov.au/code/Pages/default.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odstandards.gov.au/code/Pages/default.asp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3308</Characters>
  <Application>Microsoft Office Word</Application>
  <DocSecurity>0</DocSecurity>
  <Lines>73</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2019-10-04T11:39:00Z</dcterms:created>
  <dcterms:modified xsi:type="dcterms:W3CDTF">2019-10-04T12:53:00Z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