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A9C2" w14:textId="77777777" w:rsidR="00EA4725" w:rsidRPr="00441372" w:rsidRDefault="00FA37B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42CF9" w14:paraId="5FA95EFE" w14:textId="77777777" w:rsidTr="00F3021D">
        <w:tc>
          <w:tcPr>
            <w:tcW w:w="707" w:type="dxa"/>
            <w:tcBorders>
              <w:bottom w:val="single" w:sz="6" w:space="0" w:color="auto"/>
            </w:tcBorders>
            <w:shd w:val="clear" w:color="auto" w:fill="auto"/>
          </w:tcPr>
          <w:p w14:paraId="4623415B" w14:textId="77777777" w:rsidR="00EA4725" w:rsidRPr="00441372" w:rsidRDefault="00FA37B2" w:rsidP="00441372">
            <w:pPr>
              <w:spacing w:before="120" w:after="120"/>
              <w:jc w:val="left"/>
            </w:pPr>
            <w:r w:rsidRPr="00441372">
              <w:rPr>
                <w:b/>
              </w:rPr>
              <w:t>1.</w:t>
            </w:r>
          </w:p>
        </w:tc>
        <w:tc>
          <w:tcPr>
            <w:tcW w:w="8320" w:type="dxa"/>
            <w:tcBorders>
              <w:bottom w:val="single" w:sz="6" w:space="0" w:color="auto"/>
            </w:tcBorders>
            <w:shd w:val="clear" w:color="auto" w:fill="auto"/>
          </w:tcPr>
          <w:p w14:paraId="518F1DA5" w14:textId="77777777" w:rsidR="00EA4725" w:rsidRPr="00441372" w:rsidRDefault="00FA37B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7A7117C2" w14:textId="77777777" w:rsidR="00EA4725" w:rsidRPr="00441372" w:rsidRDefault="00FA37B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2CF9" w14:paraId="086F524D" w14:textId="77777777" w:rsidTr="00F3021D">
        <w:tc>
          <w:tcPr>
            <w:tcW w:w="707" w:type="dxa"/>
            <w:tcBorders>
              <w:top w:val="single" w:sz="6" w:space="0" w:color="auto"/>
              <w:bottom w:val="single" w:sz="6" w:space="0" w:color="auto"/>
            </w:tcBorders>
            <w:shd w:val="clear" w:color="auto" w:fill="auto"/>
          </w:tcPr>
          <w:p w14:paraId="7FAE174D" w14:textId="77777777" w:rsidR="00EA4725" w:rsidRPr="00441372" w:rsidRDefault="00FA37B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C0EDCA" w14:textId="77777777" w:rsidR="00EA4725" w:rsidRPr="00441372" w:rsidRDefault="00FA37B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of Ukraine</w:t>
            </w:r>
            <w:bookmarkEnd w:id="5"/>
          </w:p>
        </w:tc>
      </w:tr>
      <w:tr w:rsidR="00342CF9" w14:paraId="62FDE346" w14:textId="77777777" w:rsidTr="00F3021D">
        <w:tc>
          <w:tcPr>
            <w:tcW w:w="707" w:type="dxa"/>
            <w:tcBorders>
              <w:top w:val="single" w:sz="6" w:space="0" w:color="auto"/>
              <w:bottom w:val="single" w:sz="6" w:space="0" w:color="auto"/>
            </w:tcBorders>
            <w:shd w:val="clear" w:color="auto" w:fill="auto"/>
          </w:tcPr>
          <w:p w14:paraId="31B50760" w14:textId="77777777" w:rsidR="00EA4725" w:rsidRPr="00441372" w:rsidRDefault="00FA37B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E8B895" w14:textId="77777777" w:rsidR="00EA4725" w:rsidRPr="00441372" w:rsidRDefault="00FA37B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Materials and articles which contain vinyl chloride and are intended to come into contact with foodstuffs</w:t>
            </w:r>
            <w:bookmarkEnd w:id="7"/>
          </w:p>
        </w:tc>
      </w:tr>
      <w:tr w:rsidR="00342CF9" w14:paraId="248979CA" w14:textId="77777777" w:rsidTr="00F3021D">
        <w:tc>
          <w:tcPr>
            <w:tcW w:w="707" w:type="dxa"/>
            <w:tcBorders>
              <w:top w:val="single" w:sz="6" w:space="0" w:color="auto"/>
              <w:bottom w:val="single" w:sz="6" w:space="0" w:color="auto"/>
            </w:tcBorders>
            <w:shd w:val="clear" w:color="auto" w:fill="auto"/>
          </w:tcPr>
          <w:p w14:paraId="4104E8A5" w14:textId="77777777" w:rsidR="00EA4725" w:rsidRPr="00441372" w:rsidRDefault="00FA37B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45DD136" w14:textId="77777777" w:rsidR="00EA4725" w:rsidRPr="00441372" w:rsidRDefault="00FA37B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E300B90" w14:textId="77777777" w:rsidR="00EA4725" w:rsidRPr="00441372" w:rsidRDefault="00FA37B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4387266" w14:textId="77777777" w:rsidR="00EA4725" w:rsidRPr="00441372" w:rsidRDefault="00FA37B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2CF9" w14:paraId="7EF4EBDD" w14:textId="77777777" w:rsidTr="00F3021D">
        <w:tc>
          <w:tcPr>
            <w:tcW w:w="707" w:type="dxa"/>
            <w:tcBorders>
              <w:top w:val="single" w:sz="6" w:space="0" w:color="auto"/>
              <w:bottom w:val="single" w:sz="6" w:space="0" w:color="auto"/>
            </w:tcBorders>
            <w:shd w:val="clear" w:color="auto" w:fill="auto"/>
          </w:tcPr>
          <w:p w14:paraId="4911FFD7" w14:textId="77777777" w:rsidR="00EA4725" w:rsidRPr="00441372" w:rsidRDefault="00FA37B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290C38E" w14:textId="5608491B" w:rsidR="00EA4725" w:rsidRPr="00441372" w:rsidRDefault="00FA37B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Health of Ukraine "On</w:t>
            </w:r>
            <w:r>
              <w:t> </w:t>
            </w:r>
            <w:r w:rsidRPr="0065690F">
              <w:t>approval of the Requirements for materials and articles which contain vinyl chloride and are intended to come into contact with foodstuffs"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16AB005F" w14:textId="71B8F926" w:rsidR="00EA4725" w:rsidRPr="00441372" w:rsidRDefault="00FA37B2" w:rsidP="00FA37B2">
            <w:r>
              <w:fldChar w:fldCharType="begin"/>
            </w:r>
            <w:r>
              <w:instrText xml:space="preserve"> HYPERLINK "https://moz.gov.ua/article/public-discussions/proekt-nakazu-moz-ukraini-pro-zatverdzhennja-vimog-do-materialiv-i-predmetiv-scho-mistjat-vinilhlorid-i-priznacheni-dlja-kontaktu-z-harchovimi-produktami" \t "_blank" </w:instrText>
            </w:r>
            <w:r>
              <w:fldChar w:fldCharType="separate"/>
            </w:r>
            <w:r w:rsidRPr="00441372">
              <w:rPr>
                <w:color w:val="0000FF"/>
                <w:u w:val="single"/>
              </w:rPr>
              <w:t>https://moz.gov.ua/article/public-discussions/proekt-nakazu-moz-ukraini-pro-zatverdzhennja-vimog-do-materialiv-i-predmetiv-scho-mistjat-vinilhlorid-i-priznacheni-dlja-kontaktu-z-harchovimi-produktami</w:t>
            </w:r>
            <w:r>
              <w:rPr>
                <w:color w:val="0000FF"/>
                <w:u w:val="single"/>
              </w:rPr>
              <w:fldChar w:fldCharType="end"/>
            </w:r>
          </w:p>
          <w:p w14:paraId="3939F190" w14:textId="77777777" w:rsidR="00EA4725" w:rsidRPr="00441372" w:rsidRDefault="0024755B" w:rsidP="00441372">
            <w:pPr>
              <w:spacing w:after="120"/>
            </w:pPr>
            <w:hyperlink r:id="rId7" w:tgtFrame="_blank" w:history="1">
              <w:r w:rsidR="00FA37B2" w:rsidRPr="00441372">
                <w:rPr>
                  <w:color w:val="0000FF"/>
                  <w:u w:val="single"/>
                </w:rPr>
                <w:t>https://members.wto.org/crnattachments/2022/SPS/UKR/22_7464_00_x.pdf</w:t>
              </w:r>
            </w:hyperlink>
            <w:bookmarkEnd w:id="21"/>
          </w:p>
        </w:tc>
      </w:tr>
      <w:tr w:rsidR="00342CF9" w14:paraId="7AC187A7" w14:textId="77777777" w:rsidTr="00F3021D">
        <w:tc>
          <w:tcPr>
            <w:tcW w:w="707" w:type="dxa"/>
            <w:tcBorders>
              <w:top w:val="single" w:sz="6" w:space="0" w:color="auto"/>
              <w:bottom w:val="single" w:sz="6" w:space="0" w:color="auto"/>
            </w:tcBorders>
            <w:shd w:val="clear" w:color="auto" w:fill="auto"/>
          </w:tcPr>
          <w:p w14:paraId="1509733A" w14:textId="77777777" w:rsidR="00EA4725" w:rsidRPr="00441372" w:rsidRDefault="00FA37B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9627F4" w14:textId="77777777" w:rsidR="00EA4725" w:rsidRPr="00441372" w:rsidRDefault="00FA37B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w:t>
            </w:r>
            <w:r w:rsidRPr="0065690F">
              <w:rPr>
                <w:b/>
                <w:bCs/>
              </w:rPr>
              <w:t xml:space="preserve"> </w:t>
            </w:r>
            <w:r w:rsidRPr="0065690F">
              <w:t>provides for the approval of safety indicators for materials and articles which contain vinyl chloride and are intended to come into contact with foodstuffs.</w:t>
            </w:r>
          </w:p>
          <w:p w14:paraId="698771BD" w14:textId="77777777" w:rsidR="00342CF9" w:rsidRPr="0065690F" w:rsidRDefault="00FA37B2" w:rsidP="00441372">
            <w:pPr>
              <w:spacing w:before="120" w:after="120"/>
            </w:pPr>
            <w:r w:rsidRPr="0065690F">
              <w:t>According to the Requirements to be approved by the draft Order, materials and articles must not contain vinyl chloride monomer in an amount that exceeds the maximum permissible level, which is no more than one milligram per kilogram of material or article.</w:t>
            </w:r>
          </w:p>
          <w:p w14:paraId="0C233F0C" w14:textId="77777777" w:rsidR="00342CF9" w:rsidRPr="0065690F" w:rsidRDefault="00FA37B2" w:rsidP="00FA37B2">
            <w:r w:rsidRPr="0065690F">
              <w:t>Materials and articles shall not transfer to the foodstuffs with any vinyl chloride detectable by a method which meets the following criteria:</w:t>
            </w:r>
          </w:p>
          <w:p w14:paraId="3F366B9A" w14:textId="7533BF26" w:rsidR="00342CF9" w:rsidRPr="0065690F" w:rsidRDefault="00FA37B2" w:rsidP="00FA37B2">
            <w:pPr>
              <w:numPr>
                <w:ilvl w:val="0"/>
                <w:numId w:val="16"/>
              </w:numPr>
              <w:ind w:left="358" w:hanging="350"/>
            </w:pPr>
            <w:r w:rsidRPr="0065690F">
              <w:t>The level of vinyl chloride in materials and articles and the level of vinyl chloride released by materials and articles to foodstuffs are determined by means of gas-phase chromatography using the "headspace" method;</w:t>
            </w:r>
          </w:p>
          <w:p w14:paraId="25CACE49" w14:textId="16E34EFE" w:rsidR="00342CF9" w:rsidRPr="0065690F" w:rsidRDefault="00FA37B2" w:rsidP="00FA37B2">
            <w:pPr>
              <w:numPr>
                <w:ilvl w:val="0"/>
                <w:numId w:val="16"/>
              </w:numPr>
              <w:ind w:left="358" w:hanging="350"/>
            </w:pPr>
            <w:r w:rsidRPr="0065690F">
              <w:t>For the purposes of determining vinyl chloride released by materials and articles to foodstuffs, the detection limit shall be 0</w:t>
            </w:r>
            <w:r>
              <w:t>.</w:t>
            </w:r>
            <w:r w:rsidRPr="0065690F">
              <w:t>01 mg/kg;</w:t>
            </w:r>
          </w:p>
          <w:p w14:paraId="70588A1A" w14:textId="4C5B64AF" w:rsidR="00342CF9" w:rsidRPr="0065690F" w:rsidRDefault="00FA37B2" w:rsidP="00FA37B2">
            <w:pPr>
              <w:numPr>
                <w:ilvl w:val="0"/>
                <w:numId w:val="16"/>
              </w:numPr>
              <w:spacing w:after="120"/>
              <w:ind w:left="358" w:hanging="352"/>
            </w:pPr>
            <w:r w:rsidRPr="0065690F">
              <w:t>Vinyl chloride released by materials and articles to foodstuffs is in principle determined in the foodstuffs. When the determination in certain foodstuffs is shown to be impossible for technical reasons, it is performed using simulants for these particular foodstuffs.</w:t>
            </w:r>
          </w:p>
          <w:p w14:paraId="0FB70182" w14:textId="48770C91" w:rsidR="00342CF9" w:rsidRPr="0065690F" w:rsidRDefault="00FA37B2" w:rsidP="00441372">
            <w:pPr>
              <w:spacing w:before="120" w:after="120"/>
            </w:pPr>
            <w:r w:rsidRPr="0065690F">
              <w:t xml:space="preserve">The draft Order is designed to implement Council Directive 78/142/EEC of 30 January 1978 on the approximation of the laws of the </w:t>
            </w:r>
            <w:r>
              <w:t>m</w:t>
            </w:r>
            <w:r w:rsidRPr="0065690F">
              <w:t>ember States relating to materials and articles which contain vinyl chloride monomer and are intended to come into contact with foodstuffs.</w:t>
            </w:r>
            <w:bookmarkEnd w:id="23"/>
          </w:p>
        </w:tc>
      </w:tr>
      <w:tr w:rsidR="00342CF9" w14:paraId="545CAB3E" w14:textId="77777777" w:rsidTr="00F3021D">
        <w:tc>
          <w:tcPr>
            <w:tcW w:w="707" w:type="dxa"/>
            <w:tcBorders>
              <w:top w:val="single" w:sz="6" w:space="0" w:color="auto"/>
              <w:bottom w:val="single" w:sz="6" w:space="0" w:color="auto"/>
            </w:tcBorders>
            <w:shd w:val="clear" w:color="auto" w:fill="auto"/>
          </w:tcPr>
          <w:p w14:paraId="6D7E110B" w14:textId="77777777" w:rsidR="00EA4725" w:rsidRPr="00441372" w:rsidRDefault="00FA37B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860CB1C" w14:textId="77777777" w:rsidR="00EA4725" w:rsidRPr="00441372" w:rsidRDefault="00FA37B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2CF9" w14:paraId="1F625A1D" w14:textId="77777777" w:rsidTr="00F3021D">
        <w:tc>
          <w:tcPr>
            <w:tcW w:w="707" w:type="dxa"/>
            <w:tcBorders>
              <w:top w:val="single" w:sz="6" w:space="0" w:color="auto"/>
              <w:bottom w:val="single" w:sz="6" w:space="0" w:color="auto"/>
            </w:tcBorders>
            <w:shd w:val="clear" w:color="auto" w:fill="auto"/>
          </w:tcPr>
          <w:p w14:paraId="02223A9A" w14:textId="77777777" w:rsidR="00EA4725" w:rsidRPr="00441372" w:rsidRDefault="00FA37B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62EC796" w14:textId="77777777" w:rsidR="00EA4725" w:rsidRPr="00441372" w:rsidRDefault="00FA37B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BABB4AF" w14:textId="77777777" w:rsidR="00EA4725" w:rsidRPr="00441372" w:rsidRDefault="00FA37B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53FA3C6" w14:textId="77777777" w:rsidR="00EA4725" w:rsidRPr="00441372" w:rsidRDefault="00FA37B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57AA2B1" w14:textId="77777777" w:rsidR="00EA4725" w:rsidRPr="00441372" w:rsidRDefault="00FA37B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C0503E" w14:textId="77777777" w:rsidR="00EA4725" w:rsidRPr="00441372" w:rsidRDefault="00FA37B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8D342BF" w14:textId="77777777" w:rsidR="00EA4725" w:rsidRPr="00441372" w:rsidRDefault="00FA37B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BB48CB3" w14:textId="77777777" w:rsidR="00EA4725" w:rsidRPr="00441372" w:rsidRDefault="00FA37B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8869DD9" w14:textId="77777777" w:rsidR="00EA4725" w:rsidRPr="00441372" w:rsidRDefault="00FA37B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42CF9" w14:paraId="1328E056" w14:textId="77777777" w:rsidTr="00F3021D">
        <w:tc>
          <w:tcPr>
            <w:tcW w:w="707" w:type="dxa"/>
            <w:tcBorders>
              <w:top w:val="single" w:sz="6" w:space="0" w:color="auto"/>
              <w:bottom w:val="single" w:sz="6" w:space="0" w:color="auto"/>
            </w:tcBorders>
            <w:shd w:val="clear" w:color="auto" w:fill="auto"/>
          </w:tcPr>
          <w:p w14:paraId="1B27BA91" w14:textId="77777777" w:rsidR="00EA4725" w:rsidRPr="00441372" w:rsidRDefault="00FA37B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2D10B6" w14:textId="02D857EF" w:rsidR="00EA4725" w:rsidRPr="00441372" w:rsidRDefault="00FA37B2"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w:t>
            </w:r>
            <w:r>
              <w:t> </w:t>
            </w:r>
            <w:r w:rsidRPr="0065690F">
              <w:t>of</w:t>
            </w:r>
            <w:r>
              <w:t> </w:t>
            </w:r>
            <w:r w:rsidRPr="0065690F">
              <w:t>Ukraine "On the Basic Principles and Requirements for Food Safety and Quality"</w:t>
            </w:r>
          </w:p>
          <w:p w14:paraId="01E6ED43" w14:textId="40B215A2" w:rsidR="00342CF9" w:rsidRPr="0065690F" w:rsidRDefault="00FA37B2" w:rsidP="00441372">
            <w:pPr>
              <w:spacing w:after="120"/>
            </w:pPr>
            <w:bookmarkStart w:id="57" w:name="sps9b"/>
            <w:bookmarkEnd w:id="56"/>
            <w:r w:rsidRPr="0065690F">
              <w:rPr>
                <w:bCs/>
              </w:rPr>
              <w:t>(available in Ukrainian)</w:t>
            </w:r>
            <w:bookmarkEnd w:id="57"/>
          </w:p>
        </w:tc>
      </w:tr>
      <w:tr w:rsidR="00342CF9" w14:paraId="15F59AA0" w14:textId="77777777" w:rsidTr="00F3021D">
        <w:tc>
          <w:tcPr>
            <w:tcW w:w="707" w:type="dxa"/>
            <w:tcBorders>
              <w:top w:val="single" w:sz="6" w:space="0" w:color="auto"/>
              <w:bottom w:val="single" w:sz="6" w:space="0" w:color="auto"/>
            </w:tcBorders>
            <w:shd w:val="clear" w:color="auto" w:fill="auto"/>
          </w:tcPr>
          <w:p w14:paraId="2232F12D" w14:textId="77777777" w:rsidR="00EA4725" w:rsidRPr="00441372" w:rsidRDefault="00FA37B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75B2317" w14:textId="77777777" w:rsidR="00EA4725" w:rsidRPr="00441372" w:rsidRDefault="00FA37B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1E5DF7BC" w14:textId="77777777" w:rsidR="00EA4725" w:rsidRPr="00441372" w:rsidRDefault="00FA37B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342CF9" w14:paraId="1D9BA59C" w14:textId="77777777" w:rsidTr="00F3021D">
        <w:tc>
          <w:tcPr>
            <w:tcW w:w="707" w:type="dxa"/>
            <w:tcBorders>
              <w:top w:val="single" w:sz="6" w:space="0" w:color="auto"/>
              <w:bottom w:val="single" w:sz="6" w:space="0" w:color="auto"/>
            </w:tcBorders>
            <w:shd w:val="clear" w:color="auto" w:fill="auto"/>
          </w:tcPr>
          <w:p w14:paraId="0A39AFDD" w14:textId="77777777" w:rsidR="00EA4725" w:rsidRPr="00441372" w:rsidRDefault="00FA37B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21C6C8D" w14:textId="77777777" w:rsidR="00EA4725" w:rsidRPr="00441372" w:rsidRDefault="00FA37B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777D510F" w14:textId="77777777" w:rsidR="00EA4725" w:rsidRPr="00441372" w:rsidRDefault="00FA37B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42CF9" w14:paraId="1380AF8F" w14:textId="77777777" w:rsidTr="00F3021D">
        <w:tc>
          <w:tcPr>
            <w:tcW w:w="707" w:type="dxa"/>
            <w:tcBorders>
              <w:top w:val="single" w:sz="6" w:space="0" w:color="auto"/>
              <w:bottom w:val="single" w:sz="6" w:space="0" w:color="auto"/>
            </w:tcBorders>
            <w:shd w:val="clear" w:color="auto" w:fill="auto"/>
          </w:tcPr>
          <w:p w14:paraId="772D2091" w14:textId="77777777" w:rsidR="00EA4725" w:rsidRPr="00441372" w:rsidRDefault="00FA37B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9476525" w14:textId="77777777" w:rsidR="00EA4725" w:rsidRPr="00441372" w:rsidRDefault="00FA37B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January 2023</w:t>
            </w:r>
            <w:bookmarkEnd w:id="72"/>
          </w:p>
          <w:p w14:paraId="630009B1" w14:textId="77777777" w:rsidR="00EA4725" w:rsidRPr="00441372" w:rsidRDefault="00FA37B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342CF9" w14:paraId="4FD0217D" w14:textId="77777777" w:rsidTr="00F3021D">
        <w:tc>
          <w:tcPr>
            <w:tcW w:w="707" w:type="dxa"/>
            <w:tcBorders>
              <w:top w:val="single" w:sz="6" w:space="0" w:color="auto"/>
            </w:tcBorders>
            <w:shd w:val="clear" w:color="auto" w:fill="auto"/>
          </w:tcPr>
          <w:p w14:paraId="4ADBB5C6" w14:textId="77777777" w:rsidR="00EA4725" w:rsidRPr="00441372" w:rsidRDefault="00FA37B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D948F0" w14:textId="77777777" w:rsidR="00EA4725" w:rsidRPr="00441372" w:rsidRDefault="00FA37B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bookmarkEnd w:id="86"/>
          </w:p>
        </w:tc>
      </w:tr>
    </w:tbl>
    <w:p w14:paraId="7EA18D60" w14:textId="77777777" w:rsidR="007141CF" w:rsidRPr="00441372" w:rsidRDefault="007141CF" w:rsidP="00441372"/>
    <w:sectPr w:rsidR="007141CF" w:rsidRPr="00441372" w:rsidSect="00FA37B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AD8B" w14:textId="77777777" w:rsidR="00A25E94" w:rsidRDefault="00FA37B2">
      <w:r>
        <w:separator/>
      </w:r>
    </w:p>
  </w:endnote>
  <w:endnote w:type="continuationSeparator" w:id="0">
    <w:p w14:paraId="32BE4790" w14:textId="77777777" w:rsidR="00A25E94" w:rsidRDefault="00F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3CD5" w14:textId="0C6DB050" w:rsidR="00EA4725" w:rsidRPr="00FA37B2" w:rsidRDefault="00FA37B2" w:rsidP="00FA37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AE06" w14:textId="40351EE8" w:rsidR="00EA4725" w:rsidRPr="00FA37B2" w:rsidRDefault="00FA37B2" w:rsidP="00FA37B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89C1" w14:textId="77777777" w:rsidR="00C863EB" w:rsidRPr="00441372" w:rsidRDefault="00FA37B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9B55" w14:textId="77777777" w:rsidR="00A25E94" w:rsidRDefault="00FA37B2">
      <w:r>
        <w:separator/>
      </w:r>
    </w:p>
  </w:footnote>
  <w:footnote w:type="continuationSeparator" w:id="0">
    <w:p w14:paraId="3DF9998B" w14:textId="77777777" w:rsidR="00A25E94" w:rsidRDefault="00FA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58E3" w14:textId="77777777" w:rsidR="00FA37B2" w:rsidRPr="00FA37B2" w:rsidRDefault="00FA37B2" w:rsidP="00FA37B2">
    <w:pPr>
      <w:pStyle w:val="Header"/>
      <w:pBdr>
        <w:bottom w:val="single" w:sz="4" w:space="1" w:color="auto"/>
      </w:pBdr>
      <w:tabs>
        <w:tab w:val="clear" w:pos="4513"/>
        <w:tab w:val="clear" w:pos="9027"/>
      </w:tabs>
      <w:jc w:val="center"/>
    </w:pPr>
    <w:r w:rsidRPr="00FA37B2">
      <w:t>G/SPS/N/UKR/191</w:t>
    </w:r>
  </w:p>
  <w:p w14:paraId="3BE8EC2B" w14:textId="77777777" w:rsidR="00FA37B2" w:rsidRPr="00FA37B2" w:rsidRDefault="00FA37B2" w:rsidP="00FA37B2">
    <w:pPr>
      <w:pStyle w:val="Header"/>
      <w:pBdr>
        <w:bottom w:val="single" w:sz="4" w:space="1" w:color="auto"/>
      </w:pBdr>
      <w:tabs>
        <w:tab w:val="clear" w:pos="4513"/>
        <w:tab w:val="clear" w:pos="9027"/>
      </w:tabs>
      <w:jc w:val="center"/>
    </w:pPr>
  </w:p>
  <w:p w14:paraId="6C03A63B" w14:textId="02D4E1D9" w:rsidR="00FA37B2" w:rsidRPr="00FA37B2" w:rsidRDefault="00FA37B2" w:rsidP="00FA37B2">
    <w:pPr>
      <w:pStyle w:val="Header"/>
      <w:pBdr>
        <w:bottom w:val="single" w:sz="4" w:space="1" w:color="auto"/>
      </w:pBdr>
      <w:tabs>
        <w:tab w:val="clear" w:pos="4513"/>
        <w:tab w:val="clear" w:pos="9027"/>
      </w:tabs>
      <w:jc w:val="center"/>
    </w:pPr>
    <w:r w:rsidRPr="00FA37B2">
      <w:t xml:space="preserve">- </w:t>
    </w:r>
    <w:r w:rsidRPr="00FA37B2">
      <w:fldChar w:fldCharType="begin"/>
    </w:r>
    <w:r w:rsidRPr="00FA37B2">
      <w:instrText xml:space="preserve"> PAGE </w:instrText>
    </w:r>
    <w:r w:rsidRPr="00FA37B2">
      <w:fldChar w:fldCharType="separate"/>
    </w:r>
    <w:r w:rsidRPr="00FA37B2">
      <w:rPr>
        <w:noProof/>
      </w:rPr>
      <w:t>2</w:t>
    </w:r>
    <w:r w:rsidRPr="00FA37B2">
      <w:fldChar w:fldCharType="end"/>
    </w:r>
    <w:r w:rsidRPr="00FA37B2">
      <w:t xml:space="preserve"> -</w:t>
    </w:r>
  </w:p>
  <w:p w14:paraId="79964A12" w14:textId="307DFA9A" w:rsidR="00EA4725" w:rsidRPr="00FA37B2" w:rsidRDefault="00EA4725" w:rsidP="00FA37B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4BB0" w14:textId="77777777" w:rsidR="00FA37B2" w:rsidRPr="00FA37B2" w:rsidRDefault="00FA37B2" w:rsidP="00FA37B2">
    <w:pPr>
      <w:pStyle w:val="Header"/>
      <w:pBdr>
        <w:bottom w:val="single" w:sz="4" w:space="1" w:color="auto"/>
      </w:pBdr>
      <w:tabs>
        <w:tab w:val="clear" w:pos="4513"/>
        <w:tab w:val="clear" w:pos="9027"/>
      </w:tabs>
      <w:jc w:val="center"/>
    </w:pPr>
    <w:r w:rsidRPr="00FA37B2">
      <w:t>G/SPS/N/UKR/191</w:t>
    </w:r>
  </w:p>
  <w:p w14:paraId="54ED590C" w14:textId="77777777" w:rsidR="00FA37B2" w:rsidRPr="00FA37B2" w:rsidRDefault="00FA37B2" w:rsidP="00FA37B2">
    <w:pPr>
      <w:pStyle w:val="Header"/>
      <w:pBdr>
        <w:bottom w:val="single" w:sz="4" w:space="1" w:color="auto"/>
      </w:pBdr>
      <w:tabs>
        <w:tab w:val="clear" w:pos="4513"/>
        <w:tab w:val="clear" w:pos="9027"/>
      </w:tabs>
      <w:jc w:val="center"/>
    </w:pPr>
  </w:p>
  <w:p w14:paraId="2A797D9C" w14:textId="0DCB8D03" w:rsidR="00FA37B2" w:rsidRPr="00FA37B2" w:rsidRDefault="00FA37B2" w:rsidP="00FA37B2">
    <w:pPr>
      <w:pStyle w:val="Header"/>
      <w:pBdr>
        <w:bottom w:val="single" w:sz="4" w:space="1" w:color="auto"/>
      </w:pBdr>
      <w:tabs>
        <w:tab w:val="clear" w:pos="4513"/>
        <w:tab w:val="clear" w:pos="9027"/>
      </w:tabs>
      <w:jc w:val="center"/>
    </w:pPr>
    <w:r w:rsidRPr="00FA37B2">
      <w:t xml:space="preserve">- </w:t>
    </w:r>
    <w:r w:rsidRPr="00FA37B2">
      <w:fldChar w:fldCharType="begin"/>
    </w:r>
    <w:r w:rsidRPr="00FA37B2">
      <w:instrText xml:space="preserve"> PAGE </w:instrText>
    </w:r>
    <w:r w:rsidRPr="00FA37B2">
      <w:fldChar w:fldCharType="separate"/>
    </w:r>
    <w:r w:rsidRPr="00FA37B2">
      <w:rPr>
        <w:noProof/>
      </w:rPr>
      <w:t>2</w:t>
    </w:r>
    <w:r w:rsidRPr="00FA37B2">
      <w:fldChar w:fldCharType="end"/>
    </w:r>
    <w:r w:rsidRPr="00FA37B2">
      <w:t xml:space="preserve"> -</w:t>
    </w:r>
  </w:p>
  <w:p w14:paraId="2AD31296" w14:textId="6711A1CF" w:rsidR="00EA4725" w:rsidRPr="00FA37B2" w:rsidRDefault="00EA4725" w:rsidP="00FA37B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2CF9" w14:paraId="572BF01D" w14:textId="77777777" w:rsidTr="00EE3CAF">
      <w:trPr>
        <w:trHeight w:val="240"/>
        <w:jc w:val="center"/>
      </w:trPr>
      <w:tc>
        <w:tcPr>
          <w:tcW w:w="3794" w:type="dxa"/>
          <w:shd w:val="clear" w:color="auto" w:fill="FFFFFF"/>
          <w:tcMar>
            <w:left w:w="108" w:type="dxa"/>
            <w:right w:w="108" w:type="dxa"/>
          </w:tcMar>
          <w:vAlign w:val="center"/>
        </w:tcPr>
        <w:p w14:paraId="4A0A1C1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E47367" w14:textId="0886123B" w:rsidR="00ED54E0" w:rsidRPr="00EA4725" w:rsidRDefault="00FA37B2" w:rsidP="00422B6F">
          <w:pPr>
            <w:jc w:val="right"/>
            <w:rPr>
              <w:b/>
              <w:color w:val="FF0000"/>
              <w:szCs w:val="16"/>
            </w:rPr>
          </w:pPr>
          <w:r>
            <w:rPr>
              <w:b/>
              <w:color w:val="FF0000"/>
              <w:szCs w:val="16"/>
            </w:rPr>
            <w:t xml:space="preserve"> </w:t>
          </w:r>
        </w:p>
      </w:tc>
    </w:tr>
    <w:bookmarkEnd w:id="87"/>
    <w:tr w:rsidR="00342CF9" w14:paraId="6FF8821D" w14:textId="77777777" w:rsidTr="00EE3CAF">
      <w:trPr>
        <w:trHeight w:val="213"/>
        <w:jc w:val="center"/>
      </w:trPr>
      <w:tc>
        <w:tcPr>
          <w:tcW w:w="3794" w:type="dxa"/>
          <w:vMerge w:val="restart"/>
          <w:shd w:val="clear" w:color="auto" w:fill="FFFFFF"/>
          <w:tcMar>
            <w:left w:w="0" w:type="dxa"/>
            <w:right w:w="0" w:type="dxa"/>
          </w:tcMar>
        </w:tcPr>
        <w:p w14:paraId="4BA75D21" w14:textId="77777777" w:rsidR="00ED54E0" w:rsidRPr="00EA4725" w:rsidRDefault="0024755B" w:rsidP="00422B6F">
          <w:pPr>
            <w:jc w:val="left"/>
          </w:pPr>
          <w:r>
            <w:rPr>
              <w:lang w:eastAsia="en-GB"/>
            </w:rPr>
            <w:pict w14:anchorId="63F76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6EACA310" w14:textId="77777777" w:rsidR="00ED54E0" w:rsidRPr="00EA4725" w:rsidRDefault="00ED54E0" w:rsidP="00422B6F">
          <w:pPr>
            <w:jc w:val="right"/>
            <w:rPr>
              <w:b/>
              <w:szCs w:val="16"/>
            </w:rPr>
          </w:pPr>
        </w:p>
      </w:tc>
    </w:tr>
    <w:tr w:rsidR="00342CF9" w14:paraId="36B17F63" w14:textId="77777777" w:rsidTr="00EE3CAF">
      <w:trPr>
        <w:trHeight w:val="868"/>
        <w:jc w:val="center"/>
      </w:trPr>
      <w:tc>
        <w:tcPr>
          <w:tcW w:w="3794" w:type="dxa"/>
          <w:vMerge/>
          <w:shd w:val="clear" w:color="auto" w:fill="FFFFFF"/>
          <w:tcMar>
            <w:left w:w="108" w:type="dxa"/>
            <w:right w:w="108" w:type="dxa"/>
          </w:tcMar>
        </w:tcPr>
        <w:p w14:paraId="2BA4828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75AE470" w14:textId="77777777" w:rsidR="00FA37B2" w:rsidRDefault="00FA37B2" w:rsidP="00656ABC">
          <w:pPr>
            <w:jc w:val="right"/>
            <w:rPr>
              <w:b/>
              <w:szCs w:val="16"/>
            </w:rPr>
          </w:pPr>
          <w:bookmarkStart w:id="88" w:name="bmkSymbols"/>
          <w:r>
            <w:rPr>
              <w:b/>
              <w:szCs w:val="16"/>
            </w:rPr>
            <w:t>G/SPS/N/UKR/191</w:t>
          </w:r>
        </w:p>
        <w:bookmarkEnd w:id="88"/>
        <w:p w14:paraId="3AFDD3C2" w14:textId="3D9B3C08" w:rsidR="00656ABC" w:rsidRPr="00EA4725" w:rsidRDefault="00656ABC" w:rsidP="00656ABC">
          <w:pPr>
            <w:jc w:val="right"/>
            <w:rPr>
              <w:b/>
              <w:szCs w:val="16"/>
            </w:rPr>
          </w:pPr>
        </w:p>
      </w:tc>
    </w:tr>
    <w:tr w:rsidR="00342CF9" w14:paraId="6D340E3E" w14:textId="77777777" w:rsidTr="00EE3CAF">
      <w:trPr>
        <w:trHeight w:val="240"/>
        <w:jc w:val="center"/>
      </w:trPr>
      <w:tc>
        <w:tcPr>
          <w:tcW w:w="3794" w:type="dxa"/>
          <w:vMerge/>
          <w:shd w:val="clear" w:color="auto" w:fill="FFFFFF"/>
          <w:tcMar>
            <w:left w:w="108" w:type="dxa"/>
            <w:right w:w="108" w:type="dxa"/>
          </w:tcMar>
          <w:vAlign w:val="center"/>
        </w:tcPr>
        <w:p w14:paraId="5270BE7F" w14:textId="77777777" w:rsidR="00ED54E0" w:rsidRPr="00EA4725" w:rsidRDefault="00ED54E0" w:rsidP="00422B6F"/>
      </w:tc>
      <w:tc>
        <w:tcPr>
          <w:tcW w:w="5448" w:type="dxa"/>
          <w:gridSpan w:val="2"/>
          <w:shd w:val="clear" w:color="auto" w:fill="FFFFFF"/>
          <w:tcMar>
            <w:left w:w="108" w:type="dxa"/>
            <w:right w:w="108" w:type="dxa"/>
          </w:tcMar>
          <w:vAlign w:val="center"/>
        </w:tcPr>
        <w:p w14:paraId="4A48FD8E" w14:textId="77777777" w:rsidR="00ED54E0" w:rsidRPr="00EA4725" w:rsidRDefault="00FA37B2" w:rsidP="00422B6F">
          <w:pPr>
            <w:jc w:val="right"/>
            <w:rPr>
              <w:szCs w:val="16"/>
            </w:rPr>
          </w:pPr>
          <w:bookmarkStart w:id="89" w:name="spsDateDistribution"/>
          <w:bookmarkStart w:id="90" w:name="bmkDate"/>
          <w:bookmarkEnd w:id="89"/>
          <w:r w:rsidRPr="00EA4725">
            <w:rPr>
              <w:szCs w:val="16"/>
            </w:rPr>
            <w:t>4 November 2022</w:t>
          </w:r>
          <w:bookmarkEnd w:id="90"/>
        </w:p>
      </w:tc>
    </w:tr>
    <w:tr w:rsidR="00342CF9" w14:paraId="7C6471F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1362AE" w14:textId="72EF8443" w:rsidR="00ED54E0" w:rsidRPr="00EA4725" w:rsidRDefault="00FA37B2" w:rsidP="00422B6F">
          <w:pPr>
            <w:jc w:val="left"/>
            <w:rPr>
              <w:b/>
            </w:rPr>
          </w:pPr>
          <w:bookmarkStart w:id="91" w:name="bmkSerial"/>
          <w:r w:rsidRPr="00441372">
            <w:rPr>
              <w:color w:val="FF0000"/>
              <w:szCs w:val="16"/>
            </w:rPr>
            <w:t>(</w:t>
          </w:r>
          <w:bookmarkStart w:id="92" w:name="spsSerialNumber"/>
          <w:bookmarkEnd w:id="92"/>
          <w:r w:rsidR="001000DC">
            <w:rPr>
              <w:color w:val="FF0000"/>
              <w:szCs w:val="16"/>
            </w:rPr>
            <w:t>22-</w:t>
          </w:r>
          <w:r w:rsidR="0024755B">
            <w:rPr>
              <w:color w:val="FF0000"/>
              <w:szCs w:val="16"/>
            </w:rPr>
            <w:t>8317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FBD4DF4" w14:textId="77777777" w:rsidR="00ED54E0" w:rsidRPr="00EA4725" w:rsidRDefault="00FA37B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42CF9" w14:paraId="58DA056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7409DC" w14:textId="31544614" w:rsidR="00ED54E0" w:rsidRPr="00EA4725" w:rsidRDefault="00FA37B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2AB188F" w14:textId="523977B4" w:rsidR="00ED54E0" w:rsidRPr="00441372" w:rsidRDefault="00FA37B2" w:rsidP="00EC687E">
          <w:pPr>
            <w:jc w:val="right"/>
            <w:rPr>
              <w:bCs/>
              <w:szCs w:val="18"/>
            </w:rPr>
          </w:pPr>
          <w:bookmarkStart w:id="95" w:name="bmkLanguage"/>
          <w:r>
            <w:rPr>
              <w:bCs/>
              <w:szCs w:val="18"/>
            </w:rPr>
            <w:t>Original: English</w:t>
          </w:r>
          <w:bookmarkEnd w:id="95"/>
        </w:p>
      </w:tc>
    </w:tr>
  </w:tbl>
  <w:p w14:paraId="3F0E505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B0DA5"/>
    <w:multiLevelType w:val="hybridMultilevel"/>
    <w:tmpl w:val="6D00F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386E38"/>
    <w:multiLevelType w:val="hybridMultilevel"/>
    <w:tmpl w:val="13C00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DECE2E2C">
      <w:start w:val="1"/>
      <w:numFmt w:val="decimal"/>
      <w:pStyle w:val="SummaryText"/>
      <w:lvlText w:val="%1."/>
      <w:lvlJc w:val="left"/>
      <w:pPr>
        <w:ind w:left="360" w:hanging="360"/>
      </w:pPr>
    </w:lvl>
    <w:lvl w:ilvl="1" w:tplc="D658B096" w:tentative="1">
      <w:start w:val="1"/>
      <w:numFmt w:val="lowerLetter"/>
      <w:lvlText w:val="%2."/>
      <w:lvlJc w:val="left"/>
      <w:pPr>
        <w:ind w:left="1080" w:hanging="360"/>
      </w:pPr>
    </w:lvl>
    <w:lvl w:ilvl="2" w:tplc="0F9C55AA" w:tentative="1">
      <w:start w:val="1"/>
      <w:numFmt w:val="lowerRoman"/>
      <w:lvlText w:val="%3."/>
      <w:lvlJc w:val="right"/>
      <w:pPr>
        <w:ind w:left="1800" w:hanging="180"/>
      </w:pPr>
    </w:lvl>
    <w:lvl w:ilvl="3" w:tplc="DE808AEC" w:tentative="1">
      <w:start w:val="1"/>
      <w:numFmt w:val="decimal"/>
      <w:lvlText w:val="%4."/>
      <w:lvlJc w:val="left"/>
      <w:pPr>
        <w:ind w:left="2520" w:hanging="360"/>
      </w:pPr>
    </w:lvl>
    <w:lvl w:ilvl="4" w:tplc="05387D02" w:tentative="1">
      <w:start w:val="1"/>
      <w:numFmt w:val="lowerLetter"/>
      <w:lvlText w:val="%5."/>
      <w:lvlJc w:val="left"/>
      <w:pPr>
        <w:ind w:left="3240" w:hanging="360"/>
      </w:pPr>
    </w:lvl>
    <w:lvl w:ilvl="5" w:tplc="55A4E996" w:tentative="1">
      <w:start w:val="1"/>
      <w:numFmt w:val="lowerRoman"/>
      <w:lvlText w:val="%6."/>
      <w:lvlJc w:val="right"/>
      <w:pPr>
        <w:ind w:left="3960" w:hanging="180"/>
      </w:pPr>
    </w:lvl>
    <w:lvl w:ilvl="6" w:tplc="AE5A2DFC" w:tentative="1">
      <w:start w:val="1"/>
      <w:numFmt w:val="decimal"/>
      <w:lvlText w:val="%7."/>
      <w:lvlJc w:val="left"/>
      <w:pPr>
        <w:ind w:left="4680" w:hanging="360"/>
      </w:pPr>
    </w:lvl>
    <w:lvl w:ilvl="7" w:tplc="8474B892" w:tentative="1">
      <w:start w:val="1"/>
      <w:numFmt w:val="lowerLetter"/>
      <w:lvlText w:val="%8."/>
      <w:lvlJc w:val="left"/>
      <w:pPr>
        <w:ind w:left="5400" w:hanging="360"/>
      </w:pPr>
    </w:lvl>
    <w:lvl w:ilvl="8" w:tplc="63C86D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00DC"/>
    <w:rsid w:val="001062CE"/>
    <w:rsid w:val="0011356B"/>
    <w:rsid w:val="001277F1"/>
    <w:rsid w:val="00127BB0"/>
    <w:rsid w:val="0013337F"/>
    <w:rsid w:val="00157B94"/>
    <w:rsid w:val="00182B84"/>
    <w:rsid w:val="001E291F"/>
    <w:rsid w:val="001E596A"/>
    <w:rsid w:val="00233408"/>
    <w:rsid w:val="0024755B"/>
    <w:rsid w:val="0027067B"/>
    <w:rsid w:val="00272C98"/>
    <w:rsid w:val="002A67C2"/>
    <w:rsid w:val="002C2634"/>
    <w:rsid w:val="00334D8B"/>
    <w:rsid w:val="00342CF9"/>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5E9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37B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8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UKR/22_746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669</Words>
  <Characters>3942</Characters>
  <Application>Microsoft Office Word</Application>
  <DocSecurity>0</DocSecurity>
  <Lines>89</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2022-11-04T15:29:00Z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G/SPS/N/UKR/191</vt:lpwstr>
  </property>
  <property fmtid="{D5CDD505-2E9C-101B-9397-08002B2CF9AE}" pid="3" name="TitusGUID">
    <vt:lpwstr>a1ed889b-b13a-47f0-8e32-e8ef0d84595e</vt:lpwstr>
  </property>
  <property fmtid="{D5CDD505-2E9C-101B-9397-08002B2CF9AE}" pid="4" name="WTOCLASSIFICATION">
    <vt:lpwstr>WTO OFFICIAL</vt:lpwstr>
  </property>
</Properties>
</file>