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8542" w14:textId="77777777" w:rsidR="00EA4725" w:rsidRPr="00441372" w:rsidRDefault="0065423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2E6C" w14:paraId="76E84B1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292DB0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CA8464" w14:textId="77777777" w:rsidR="00EA4725" w:rsidRPr="00441372" w:rsidRDefault="0065423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345C6CC" w14:textId="77777777" w:rsidR="00EA4725" w:rsidRPr="00441372" w:rsidRDefault="0065423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C2E6C" w14:paraId="293FCD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66A8E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2AD51" w14:textId="77777777" w:rsidR="00EA4725" w:rsidRPr="00441372" w:rsidRDefault="0065423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BC2E6C" w14:paraId="7E2F51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FF007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7EF7E" w14:textId="48344002" w:rsidR="00EA4725" w:rsidRPr="00441372" w:rsidRDefault="0065423A" w:rsidP="0065423A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bookmarkStart w:id="7" w:name="sps3a"/>
          </w:p>
          <w:p w14:paraId="3ECBA265" w14:textId="77777777" w:rsidR="00BC2E6C" w:rsidRPr="0065690F" w:rsidRDefault="0065423A" w:rsidP="0065423A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02.04, 02.05, 02.06 and 02.08)</w:t>
            </w:r>
          </w:p>
          <w:p w14:paraId="2521CCA4" w14:textId="77777777" w:rsidR="00BC2E6C" w:rsidRPr="0065690F" w:rsidRDefault="0065423A" w:rsidP="0065423A">
            <w:pPr>
              <w:numPr>
                <w:ilvl w:val="0"/>
                <w:numId w:val="16"/>
              </w:numPr>
              <w:ind w:left="358"/>
            </w:pPr>
            <w:r w:rsidRPr="0065690F">
              <w:t>Dairy produce (HS code: 04.01)</w:t>
            </w:r>
          </w:p>
          <w:p w14:paraId="1CB48227" w14:textId="77777777" w:rsidR="00BC2E6C" w:rsidRPr="0065690F" w:rsidRDefault="0065423A" w:rsidP="0065423A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53F1CC16" w14:textId="77777777" w:rsidR="00BC2E6C" w:rsidRPr="0065690F" w:rsidRDefault="0065423A" w:rsidP="0065423A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15.02 and 15.06)</w:t>
            </w:r>
            <w:bookmarkEnd w:id="7"/>
          </w:p>
        </w:tc>
      </w:tr>
      <w:tr w:rsidR="00BC2E6C" w14:paraId="4449AC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61F05" w14:textId="77777777" w:rsidR="00EA4725" w:rsidRPr="00441372" w:rsidRDefault="006542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0F157" w14:textId="77777777" w:rsidR="00EA4725" w:rsidRPr="00441372" w:rsidRDefault="0065423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674716" w14:textId="77777777" w:rsidR="00EA4725" w:rsidRPr="00441372" w:rsidRDefault="006542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1EDE7A" w14:textId="77777777" w:rsidR="00EA4725" w:rsidRPr="00441372" w:rsidRDefault="0065423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C2E6C" w14:paraId="07C54E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48DE6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49615" w14:textId="77777777" w:rsidR="00EA4725" w:rsidRPr="00441372" w:rsidRDefault="0065423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EAE822F" w14:textId="77777777" w:rsidR="00EA4725" w:rsidRPr="00441372" w:rsidRDefault="0065423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"https://members.wto.org/crnattachments/2023/SPS/JPN/23_0259_00_e.pdf"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https://members.wto.org/crnattachments/2023/SPS/JPN/23_0259_00_e.pdf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C2E6C" w14:paraId="5D110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2B748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E0B96" w14:textId="77777777" w:rsidR="00EA4725" w:rsidRPr="00441372" w:rsidRDefault="0065423A" w:rsidP="0065423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7C1F6FCD" w14:textId="77777777" w:rsidR="00BC2E6C" w:rsidRPr="0065690F" w:rsidRDefault="0065423A" w:rsidP="0065423A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Mosapride</w:t>
            </w:r>
            <w:proofErr w:type="spellEnd"/>
            <w:r w:rsidRPr="0065690F">
              <w:t>.</w:t>
            </w:r>
            <w:bookmarkEnd w:id="23"/>
          </w:p>
        </w:tc>
      </w:tr>
      <w:tr w:rsidR="00BC2E6C" w14:paraId="65E0F4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5CA02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39B13" w14:textId="77777777" w:rsidR="00EA4725" w:rsidRPr="00441372" w:rsidRDefault="0065423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C2E6C" w14:paraId="3BF99A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2BE76" w14:textId="77777777" w:rsidR="00EA4725" w:rsidRPr="00441372" w:rsidRDefault="006542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1644C" w14:textId="77777777" w:rsidR="00EA4725" w:rsidRPr="00441372" w:rsidRDefault="0065423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1190A1" w14:textId="77777777" w:rsidR="00EA4725" w:rsidRPr="00441372" w:rsidRDefault="0065423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E632E0" w14:textId="77777777" w:rsidR="00EA4725" w:rsidRPr="00441372" w:rsidRDefault="0065423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63A92AB" w14:textId="77777777" w:rsidR="00EA4725" w:rsidRPr="00441372" w:rsidRDefault="0065423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019750C" w14:textId="77777777" w:rsidR="00EA4725" w:rsidRPr="00441372" w:rsidRDefault="006542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AC3FC6" w14:textId="77777777" w:rsidR="00EA4725" w:rsidRPr="00441372" w:rsidRDefault="0065423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1776C8" w14:textId="77777777" w:rsidR="00EA4725" w:rsidRPr="00441372" w:rsidRDefault="0065423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34A70D" w14:textId="77777777" w:rsidR="00EA4725" w:rsidRPr="00441372" w:rsidRDefault="0065423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C2E6C" w14:paraId="1FC370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9C55D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17F0A" w14:textId="1B3D499B" w:rsidR="00BC2E6C" w:rsidRPr="0065690F" w:rsidRDefault="0065423A" w:rsidP="0065423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BC2E6C" w14:paraId="13F6CC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0B4F8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B5CEB" w14:textId="77777777" w:rsidR="00EA4725" w:rsidRPr="00441372" w:rsidRDefault="0065423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51C88082" w14:textId="77777777" w:rsidR="00EA4725" w:rsidRPr="00441372" w:rsidRDefault="0065423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BC2E6C" w14:paraId="123307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3ED75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9A693" w14:textId="77777777" w:rsidR="00EA4725" w:rsidRPr="00441372" w:rsidRDefault="0065423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4C84606" w14:textId="77777777" w:rsidR="00EA4725" w:rsidRPr="00441372" w:rsidRDefault="0065423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C2E6C" w14:paraId="20F4AC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22951" w14:textId="77777777" w:rsidR="00EA4725" w:rsidRPr="00441372" w:rsidRDefault="006542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7D574" w14:textId="42505914" w:rsidR="00EA4725" w:rsidRPr="00441372" w:rsidRDefault="0065423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March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4884927D" w14:textId="77777777" w:rsidR="00EA4725" w:rsidRPr="00441372" w:rsidRDefault="0065423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C2E6C" w:rsidRPr="007B4E8C" w14:paraId="2DFD41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59C3441" w14:textId="77777777" w:rsidR="00EA4725" w:rsidRPr="00441372" w:rsidRDefault="006542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8D881E" w14:textId="77777777" w:rsidR="00EA4725" w:rsidRPr="00441372" w:rsidRDefault="0065423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4ABACF5" w14:textId="77777777" w:rsidR="00EA4725" w:rsidRPr="0065690F" w:rsidRDefault="006542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917067A" w14:textId="77777777" w:rsidR="00EA4725" w:rsidRPr="0065690F" w:rsidRDefault="006542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3603722" w14:textId="77777777" w:rsidR="00EA4725" w:rsidRPr="0065690F" w:rsidRDefault="006542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D2FF1C2" w14:textId="77777777" w:rsidR="00EA4725" w:rsidRPr="0065690F" w:rsidRDefault="006542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35A9A96" w14:textId="77777777" w:rsidR="00EA4725" w:rsidRPr="0065423A" w:rsidRDefault="0065423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5423A">
              <w:rPr>
                <w:bCs/>
                <w:lang w:val="fr-CH"/>
              </w:rPr>
              <w:t>Fax:</w:t>
            </w:r>
            <w:proofErr w:type="gramEnd"/>
            <w:r w:rsidRPr="0065423A">
              <w:rPr>
                <w:bCs/>
                <w:lang w:val="fr-CH"/>
              </w:rPr>
              <w:t xml:space="preserve"> +(81 3) 5501 8343</w:t>
            </w:r>
          </w:p>
          <w:p w14:paraId="15E930AE" w14:textId="77777777" w:rsidR="00EA4725" w:rsidRPr="0065423A" w:rsidRDefault="0065423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5423A">
              <w:rPr>
                <w:bCs/>
                <w:lang w:val="fr-CH"/>
              </w:rPr>
              <w:t>E-mail:</w:t>
            </w:r>
            <w:proofErr w:type="gramEnd"/>
            <w:r w:rsidRPr="0065423A">
              <w:rPr>
                <w:bCs/>
                <w:lang w:val="fr-CH"/>
              </w:rPr>
              <w:t xml:space="preserve"> </w:t>
            </w:r>
            <w:hyperlink r:id="rId7" w:history="1">
              <w:r w:rsidRPr="0065423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7D6FC35" w14:textId="77777777" w:rsidR="007141CF" w:rsidRPr="0065423A" w:rsidRDefault="007141CF" w:rsidP="00441372">
      <w:pPr>
        <w:rPr>
          <w:lang w:val="fr-CH"/>
        </w:rPr>
      </w:pPr>
    </w:p>
    <w:sectPr w:rsidR="007141CF" w:rsidRPr="0065423A" w:rsidSect="00654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F69A" w14:textId="77777777" w:rsidR="004E6BAF" w:rsidRDefault="0065423A">
      <w:r>
        <w:separator/>
      </w:r>
    </w:p>
  </w:endnote>
  <w:endnote w:type="continuationSeparator" w:id="0">
    <w:p w14:paraId="1A0D4ECA" w14:textId="77777777" w:rsidR="004E6BAF" w:rsidRDefault="006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5C68" w14:textId="1817E733" w:rsidR="00EA4725" w:rsidRPr="0065423A" w:rsidRDefault="0065423A" w:rsidP="006542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6753" w14:textId="134FBDA6" w:rsidR="00EA4725" w:rsidRPr="0065423A" w:rsidRDefault="0065423A" w:rsidP="006542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4BDD" w14:textId="77777777" w:rsidR="00C863EB" w:rsidRPr="00441372" w:rsidRDefault="0065423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78A9" w14:textId="77777777" w:rsidR="004E6BAF" w:rsidRDefault="0065423A">
      <w:r>
        <w:separator/>
      </w:r>
    </w:p>
  </w:footnote>
  <w:footnote w:type="continuationSeparator" w:id="0">
    <w:p w14:paraId="1D4CF5BD" w14:textId="77777777" w:rsidR="004E6BAF" w:rsidRDefault="0065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AB28" w14:textId="77777777" w:rsidR="0065423A" w:rsidRPr="0065423A" w:rsidRDefault="0065423A" w:rsidP="00654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23A">
      <w:t>G/SPS/N/JPN/1169</w:t>
    </w:r>
  </w:p>
  <w:p w14:paraId="261A8F22" w14:textId="77777777" w:rsidR="0065423A" w:rsidRPr="0065423A" w:rsidRDefault="0065423A" w:rsidP="00654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656D09" w14:textId="1880F3ED" w:rsidR="0065423A" w:rsidRPr="0065423A" w:rsidRDefault="0065423A" w:rsidP="00654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23A">
      <w:t xml:space="preserve">- </w:t>
    </w:r>
    <w:r w:rsidRPr="0065423A">
      <w:fldChar w:fldCharType="begin"/>
    </w:r>
    <w:r w:rsidRPr="0065423A">
      <w:instrText xml:space="preserve"> PAGE </w:instrText>
    </w:r>
    <w:r w:rsidRPr="0065423A">
      <w:fldChar w:fldCharType="separate"/>
    </w:r>
    <w:r w:rsidRPr="0065423A">
      <w:rPr>
        <w:noProof/>
      </w:rPr>
      <w:t>2</w:t>
    </w:r>
    <w:r w:rsidRPr="0065423A">
      <w:fldChar w:fldCharType="end"/>
    </w:r>
    <w:r w:rsidRPr="0065423A">
      <w:t xml:space="preserve"> -</w:t>
    </w:r>
  </w:p>
  <w:p w14:paraId="4BA8FFF5" w14:textId="6BA5095F" w:rsidR="00EA4725" w:rsidRPr="0065423A" w:rsidRDefault="00EA4725" w:rsidP="006542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11BC" w14:textId="77777777" w:rsidR="0065423A" w:rsidRPr="0065423A" w:rsidRDefault="0065423A" w:rsidP="00654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23A">
      <w:t>G/SPS/N/JPN/1169</w:t>
    </w:r>
  </w:p>
  <w:p w14:paraId="44BB9738" w14:textId="77777777" w:rsidR="0065423A" w:rsidRPr="0065423A" w:rsidRDefault="0065423A" w:rsidP="00654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D3319" w14:textId="2042FB9E" w:rsidR="0065423A" w:rsidRPr="0065423A" w:rsidRDefault="0065423A" w:rsidP="00654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23A">
      <w:t xml:space="preserve">- </w:t>
    </w:r>
    <w:r w:rsidRPr="0065423A">
      <w:fldChar w:fldCharType="begin"/>
    </w:r>
    <w:r w:rsidRPr="0065423A">
      <w:instrText xml:space="preserve"> PAGE </w:instrText>
    </w:r>
    <w:r w:rsidRPr="0065423A">
      <w:fldChar w:fldCharType="separate"/>
    </w:r>
    <w:r w:rsidRPr="0065423A">
      <w:rPr>
        <w:noProof/>
      </w:rPr>
      <w:t>2</w:t>
    </w:r>
    <w:r w:rsidRPr="0065423A">
      <w:fldChar w:fldCharType="end"/>
    </w:r>
    <w:r w:rsidRPr="0065423A">
      <w:t xml:space="preserve"> -</w:t>
    </w:r>
  </w:p>
  <w:p w14:paraId="5BB31B9F" w14:textId="680D532F" w:rsidR="00EA4725" w:rsidRPr="0065423A" w:rsidRDefault="00EA4725" w:rsidP="006542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2E6C" w14:paraId="161C81E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F8D8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645BA5" w14:textId="04320F4C" w:rsidR="00ED54E0" w:rsidRPr="00EA4725" w:rsidRDefault="006542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C2E6C" w14:paraId="06E320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AFBD1A" w14:textId="77777777" w:rsidR="00ED54E0" w:rsidRPr="00EA4725" w:rsidRDefault="007B4E8C" w:rsidP="00422B6F">
          <w:pPr>
            <w:jc w:val="left"/>
          </w:pPr>
          <w:r>
            <w:rPr>
              <w:lang w:eastAsia="en-GB"/>
            </w:rPr>
            <w:pict w14:anchorId="7BD273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F66D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2E6C" w14:paraId="34A3B6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6258F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1383B7" w14:textId="77777777" w:rsidR="0065423A" w:rsidRDefault="0065423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G/SPS/N/JPN/1169</w:t>
          </w:r>
        </w:p>
        <w:bookmarkEnd w:id="88"/>
        <w:p w14:paraId="7A33E9F8" w14:textId="64852CC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C2E6C" w14:paraId="70DEAF0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FD30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FCB80" w14:textId="77777777" w:rsidR="00ED54E0" w:rsidRPr="00EA4725" w:rsidRDefault="0065423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6 January 2023</w:t>
          </w:r>
          <w:bookmarkEnd w:id="90"/>
        </w:p>
      </w:tc>
    </w:tr>
    <w:tr w:rsidR="00BC2E6C" w14:paraId="4A6856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EED02E" w14:textId="0072CD5B" w:rsidR="00ED54E0" w:rsidRPr="00EA4725" w:rsidRDefault="0065423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E6BC6">
            <w:rPr>
              <w:color w:val="FF0000"/>
              <w:szCs w:val="16"/>
            </w:rPr>
            <w:t>23-0</w:t>
          </w:r>
          <w:r w:rsidR="007B4E8C">
            <w:rPr>
              <w:color w:val="FF0000"/>
              <w:szCs w:val="16"/>
            </w:rPr>
            <w:t>234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B546C2" w14:textId="77777777" w:rsidR="00ED54E0" w:rsidRPr="00EA4725" w:rsidRDefault="0065423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C2E6C" w14:paraId="5EBCAC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C54DF4" w14:textId="23AD2D92" w:rsidR="00ED54E0" w:rsidRPr="00EA4725" w:rsidRDefault="006542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4C5744" w14:textId="1DD09609" w:rsidR="00ED54E0" w:rsidRPr="00441372" w:rsidRDefault="006542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7300B5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92F5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523EDC" w:tentative="1">
      <w:start w:val="1"/>
      <w:numFmt w:val="lowerLetter"/>
      <w:lvlText w:val="%2."/>
      <w:lvlJc w:val="left"/>
      <w:pPr>
        <w:ind w:left="1080" w:hanging="360"/>
      </w:pPr>
    </w:lvl>
    <w:lvl w:ilvl="2" w:tplc="DDE069E2" w:tentative="1">
      <w:start w:val="1"/>
      <w:numFmt w:val="lowerRoman"/>
      <w:lvlText w:val="%3."/>
      <w:lvlJc w:val="right"/>
      <w:pPr>
        <w:ind w:left="1800" w:hanging="180"/>
      </w:pPr>
    </w:lvl>
    <w:lvl w:ilvl="3" w:tplc="8B42F730" w:tentative="1">
      <w:start w:val="1"/>
      <w:numFmt w:val="decimal"/>
      <w:lvlText w:val="%4."/>
      <w:lvlJc w:val="left"/>
      <w:pPr>
        <w:ind w:left="2520" w:hanging="360"/>
      </w:pPr>
    </w:lvl>
    <w:lvl w:ilvl="4" w:tplc="9E94320A" w:tentative="1">
      <w:start w:val="1"/>
      <w:numFmt w:val="lowerLetter"/>
      <w:lvlText w:val="%5."/>
      <w:lvlJc w:val="left"/>
      <w:pPr>
        <w:ind w:left="3240" w:hanging="360"/>
      </w:pPr>
    </w:lvl>
    <w:lvl w:ilvl="5" w:tplc="10FE431E" w:tentative="1">
      <w:start w:val="1"/>
      <w:numFmt w:val="lowerRoman"/>
      <w:lvlText w:val="%6."/>
      <w:lvlJc w:val="right"/>
      <w:pPr>
        <w:ind w:left="3960" w:hanging="180"/>
      </w:pPr>
    </w:lvl>
    <w:lvl w:ilvl="6" w:tplc="25627E56" w:tentative="1">
      <w:start w:val="1"/>
      <w:numFmt w:val="decimal"/>
      <w:lvlText w:val="%7."/>
      <w:lvlJc w:val="left"/>
      <w:pPr>
        <w:ind w:left="4680" w:hanging="360"/>
      </w:pPr>
    </w:lvl>
    <w:lvl w:ilvl="7" w:tplc="1F984F26" w:tentative="1">
      <w:start w:val="1"/>
      <w:numFmt w:val="lowerLetter"/>
      <w:lvlText w:val="%8."/>
      <w:lvlJc w:val="left"/>
      <w:pPr>
        <w:ind w:left="5400" w:hanging="360"/>
      </w:pPr>
    </w:lvl>
    <w:lvl w:ilvl="8" w:tplc="B35C49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78A3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80E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AC3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A2F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4A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4A2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242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14D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20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6BC6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6BAF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423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4E8C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E6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AFC"/>
  <w15:docId w15:val="{355084E4-521A-4E31-9377-C959A104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Tipiani, Laura</cp:lastModifiedBy>
  <cp:revision>12</cp:revision>
  <dcterms:created xsi:type="dcterms:W3CDTF">2017-07-03T11:19:00Z</dcterms:created>
  <dcterms:modified xsi:type="dcterms:W3CDTF">2023-01-06T14:36:00Z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G/SPS/N/JPN/1169</vt:lpwstr>
  </property>
  <property fmtid="{D5CDD505-2E9C-101B-9397-08002B2CF9AE}" pid="3" name="TitusGUID">
    <vt:lpwstr>0236720f-e710-4684-bb52-86f08c263a97</vt:lpwstr>
  </property>
  <property fmtid="{D5CDD505-2E9C-101B-9397-08002B2CF9AE}" pid="4" name="WTOCLASSIFICATION">
    <vt:lpwstr>WTO OFFICIAL</vt:lpwstr>
  </property>
</Properties>
</file>