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14425" w:rsidP="002F6A28">
      <w:pPr>
        <w:pStyle w:val="Title"/>
        <w:rPr>
          <w:caps w:val="0"/>
          <w:kern w:val="0"/>
        </w:rPr>
      </w:pPr>
      <w:bookmarkStart w:id="0" w:name="_GoBack"/>
      <w:bookmarkEnd w:id="0"/>
      <w:r w:rsidRPr="002F6A28">
        <w:rPr>
          <w:caps w:val="0"/>
          <w:kern w:val="0"/>
        </w:rPr>
        <w:t>NOTIFICATION</w:t>
      </w:r>
    </w:p>
    <w:p w:rsidR="009239F7" w:rsidRPr="002F6A28" w:rsidRDefault="0001442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87ED5" w:rsidTr="0069259F">
        <w:tc>
          <w:tcPr>
            <w:tcW w:w="713" w:type="dxa"/>
            <w:tcBorders>
              <w:bottom w:val="single" w:sz="6" w:space="0" w:color="auto"/>
            </w:tcBorders>
            <w:shd w:val="clear" w:color="auto" w:fill="auto"/>
          </w:tcPr>
          <w:p w:rsidR="00F85C99" w:rsidRPr="002F6A28" w:rsidRDefault="00014425" w:rsidP="00014425">
            <w:pPr>
              <w:spacing w:before="120" w:after="120"/>
            </w:pPr>
            <w:r w:rsidRPr="002F6A28">
              <w:rPr>
                <w:b/>
              </w:rPr>
              <w:t>1.</w:t>
            </w:r>
          </w:p>
        </w:tc>
        <w:tc>
          <w:tcPr>
            <w:tcW w:w="8546" w:type="dxa"/>
            <w:tcBorders>
              <w:bottom w:val="single" w:sz="6" w:space="0" w:color="auto"/>
            </w:tcBorders>
            <w:shd w:val="clear" w:color="auto" w:fill="auto"/>
          </w:tcPr>
          <w:p w:rsidR="00F85C99" w:rsidRPr="002F6A28" w:rsidRDefault="00014425" w:rsidP="00014425">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Republic of Moldova</w:t>
            </w:r>
            <w:bookmarkEnd w:id="2"/>
            <w:r w:rsidRPr="002F6A28">
              <w:t xml:space="preserve"> </w:t>
            </w:r>
          </w:p>
          <w:p w:rsidR="00F85C99" w:rsidRPr="002F6A28" w:rsidRDefault="00014425" w:rsidP="00014425">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687ED5" w:rsidTr="0069259F">
        <w:tc>
          <w:tcPr>
            <w:tcW w:w="713" w:type="dxa"/>
            <w:tcBorders>
              <w:top w:val="single" w:sz="6" w:space="0" w:color="auto"/>
              <w:bottom w:val="single" w:sz="6" w:space="0" w:color="auto"/>
            </w:tcBorders>
            <w:shd w:val="clear" w:color="auto" w:fill="auto"/>
          </w:tcPr>
          <w:p w:rsidR="00F85C99" w:rsidRPr="002F6A28" w:rsidRDefault="00014425" w:rsidP="00014425">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14425" w:rsidP="00014425">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The National Energy Regulatory Agency of the Republic of Moldova (</w:t>
            </w:r>
            <w:proofErr w:type="spellStart"/>
            <w:r w:rsidRPr="002F6A28">
              <w:t>ANRE</w:t>
            </w:r>
            <w:proofErr w:type="spellEnd"/>
            <w:r w:rsidRPr="002F6A28">
              <w:t>)</w:t>
            </w:r>
            <w:bookmarkEnd w:id="6"/>
          </w:p>
          <w:p w:rsidR="00F85C99" w:rsidRPr="002F6A28" w:rsidRDefault="00014425" w:rsidP="00014425">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687ED5" w:rsidRPr="002F6A28" w:rsidRDefault="00014425" w:rsidP="00014425">
            <w:r w:rsidRPr="002F6A28">
              <w:t xml:space="preserve">Address: 90 </w:t>
            </w:r>
            <w:proofErr w:type="spellStart"/>
            <w:r w:rsidRPr="002F6A28">
              <w:t>Columna</w:t>
            </w:r>
            <w:proofErr w:type="spellEnd"/>
            <w:r w:rsidRPr="002F6A28">
              <w:t xml:space="preserve"> str., MD-2012,</w:t>
            </w:r>
          </w:p>
          <w:p w:rsidR="00687ED5" w:rsidRPr="002F6A28" w:rsidRDefault="00014425" w:rsidP="00014425">
            <w:r w:rsidRPr="002F6A28">
              <w:t>Chisinau, Republic of Moldova</w:t>
            </w:r>
          </w:p>
          <w:p w:rsidR="00687ED5" w:rsidRPr="002F6A28" w:rsidRDefault="00014425" w:rsidP="00014425">
            <w:r w:rsidRPr="002F6A28">
              <w:t xml:space="preserve">Tel.: </w:t>
            </w:r>
            <w:r w:rsidR="00140E3D">
              <w:t>+</w:t>
            </w:r>
            <w:r w:rsidRPr="002F6A28">
              <w:t>373-22/85 29 55/85 29 01</w:t>
            </w:r>
          </w:p>
          <w:p w:rsidR="00687ED5" w:rsidRPr="002F6A28" w:rsidRDefault="00014425" w:rsidP="00014425">
            <w:r w:rsidRPr="002F6A28">
              <w:t xml:space="preserve">Fax.: </w:t>
            </w:r>
            <w:r w:rsidR="00140E3D">
              <w:t>+</w:t>
            </w:r>
            <w:r w:rsidRPr="002F6A28">
              <w:t xml:space="preserve">373-22/85 29 15 </w:t>
            </w:r>
          </w:p>
          <w:p w:rsidR="00687ED5" w:rsidRPr="002F6A28" w:rsidRDefault="00014425" w:rsidP="00014425">
            <w:pPr>
              <w:spacing w:after="120"/>
            </w:pPr>
            <w:r w:rsidRPr="002F6A28">
              <w:t xml:space="preserve">E-mail: </w:t>
            </w:r>
            <w:hyperlink r:id="rId7" w:history="1">
              <w:r w:rsidR="00291BF2" w:rsidRPr="009B4D3D">
                <w:rPr>
                  <w:rStyle w:val="Hyperlink"/>
                </w:rPr>
                <w:t>anre@anre.md</w:t>
              </w:r>
            </w:hyperlink>
            <w:r w:rsidRPr="002F6A28">
              <w:t xml:space="preserve"> </w:t>
            </w:r>
            <w:bookmarkEnd w:id="8"/>
          </w:p>
        </w:tc>
      </w:tr>
      <w:tr w:rsidR="00687ED5" w:rsidTr="0069259F">
        <w:tc>
          <w:tcPr>
            <w:tcW w:w="713" w:type="dxa"/>
            <w:tcBorders>
              <w:top w:val="single" w:sz="6" w:space="0" w:color="auto"/>
              <w:bottom w:val="single" w:sz="6" w:space="0" w:color="auto"/>
            </w:tcBorders>
            <w:shd w:val="clear" w:color="auto" w:fill="auto"/>
          </w:tcPr>
          <w:p w:rsidR="00F85C99" w:rsidRPr="002F6A28" w:rsidRDefault="00014425" w:rsidP="00014425">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014425" w:rsidP="00014425">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r w:rsidR="00291BF2" w:rsidRPr="002F6A28">
              <w:rPr>
                <w:b/>
              </w:rPr>
              <w:t> </w:t>
            </w:r>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r w:rsidR="00291BF2" w:rsidRPr="002F6A28">
              <w:rPr>
                <w:b/>
              </w:rPr>
              <w:t> </w:t>
            </w:r>
            <w:r w:rsidRPr="002F6A28">
              <w:rPr>
                <w:b/>
              </w:rPr>
              <w:t xml:space="preserve">], </w:t>
            </w:r>
            <w:bookmarkStart w:id="15" w:name="X_TBT_Reg_3E"/>
            <w:r w:rsidRPr="002F6A28">
              <w:rPr>
                <w:b/>
              </w:rPr>
              <w:t>other</w:t>
            </w:r>
            <w:bookmarkEnd w:id="15"/>
            <w:r w:rsidR="00FF5C69">
              <w:rPr>
                <w:b/>
              </w:rPr>
              <w:t>:</w:t>
            </w:r>
            <w:r w:rsidR="0058336F">
              <w:rPr>
                <w:b/>
              </w:rPr>
              <w:t xml:space="preserve"> </w:t>
            </w:r>
            <w:bookmarkStart w:id="16" w:name="tbt3e"/>
            <w:bookmarkEnd w:id="16"/>
          </w:p>
        </w:tc>
      </w:tr>
      <w:tr w:rsidR="00687ED5" w:rsidTr="0069259F">
        <w:tc>
          <w:tcPr>
            <w:tcW w:w="713" w:type="dxa"/>
            <w:tcBorders>
              <w:top w:val="single" w:sz="6" w:space="0" w:color="auto"/>
              <w:bottom w:val="single" w:sz="6" w:space="0" w:color="auto"/>
            </w:tcBorders>
            <w:shd w:val="clear" w:color="auto" w:fill="auto"/>
          </w:tcPr>
          <w:p w:rsidR="00F85C99" w:rsidRPr="002F6A28" w:rsidRDefault="00014425" w:rsidP="00014425">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14425" w:rsidP="00014425">
            <w:pPr>
              <w:spacing w:before="120" w:after="120"/>
            </w:pPr>
            <w:bookmarkStart w:id="17"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7"/>
            <w:r w:rsidRPr="002F6A28">
              <w:rPr>
                <w:b/>
              </w:rPr>
              <w:t>:</w:t>
            </w:r>
            <w:bookmarkStart w:id="18" w:name="sps3a"/>
            <w:r w:rsidR="00291BF2">
              <w:t xml:space="preserve"> </w:t>
            </w:r>
            <w:r w:rsidRPr="002F6A28">
              <w:rPr>
                <w:bCs/>
              </w:rPr>
              <w:t>Natural</w:t>
            </w:r>
            <w:r w:rsidR="0069047E">
              <w:rPr>
                <w:bCs/>
              </w:rPr>
              <w:t> </w:t>
            </w:r>
            <w:r w:rsidRPr="002F6A28">
              <w:rPr>
                <w:bCs/>
              </w:rPr>
              <w:t>gas (HS 271111)</w:t>
            </w:r>
            <w:bookmarkEnd w:id="18"/>
          </w:p>
        </w:tc>
      </w:tr>
      <w:tr w:rsidR="00687ED5" w:rsidTr="0069259F">
        <w:tc>
          <w:tcPr>
            <w:tcW w:w="713" w:type="dxa"/>
            <w:tcBorders>
              <w:top w:val="single" w:sz="6" w:space="0" w:color="auto"/>
              <w:bottom w:val="single" w:sz="6" w:space="0" w:color="auto"/>
            </w:tcBorders>
            <w:shd w:val="clear" w:color="auto" w:fill="auto"/>
          </w:tcPr>
          <w:p w:rsidR="00F85C99" w:rsidRPr="002F6A28" w:rsidRDefault="00014425" w:rsidP="00014425">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14425" w:rsidP="00014425">
            <w:pPr>
              <w:spacing w:before="120" w:after="120"/>
            </w:pPr>
            <w:bookmarkStart w:id="19" w:name="X_TBT_Reg_5A"/>
            <w:r w:rsidRPr="002F6A28">
              <w:rPr>
                <w:b/>
              </w:rPr>
              <w:t>Title, number of pages and language(s) of the notified document</w:t>
            </w:r>
            <w:bookmarkEnd w:id="19"/>
            <w:r w:rsidRPr="002F6A28">
              <w:rPr>
                <w:b/>
              </w:rPr>
              <w:t>:</w:t>
            </w:r>
            <w:r w:rsidR="00EE3A11" w:rsidRPr="00C379C8">
              <w:t xml:space="preserve"> </w:t>
            </w:r>
            <w:bookmarkStart w:id="20" w:name="sps5a"/>
            <w:r w:rsidRPr="002F6A28">
              <w:t>Government Decision No. 1104 from 14/11/2018 on approval of the Regulation on Protected Zones of Natural Gas Networks (15 page(s), in Romanian)</w:t>
            </w:r>
            <w:bookmarkStart w:id="21" w:name="sps5c"/>
            <w:bookmarkStart w:id="22" w:name="sps5b"/>
            <w:bookmarkEnd w:id="20"/>
            <w:bookmarkEnd w:id="21"/>
            <w:bookmarkEnd w:id="22"/>
          </w:p>
        </w:tc>
      </w:tr>
      <w:tr w:rsidR="00687ED5" w:rsidTr="0069259F">
        <w:tc>
          <w:tcPr>
            <w:tcW w:w="713" w:type="dxa"/>
            <w:tcBorders>
              <w:top w:val="single" w:sz="6" w:space="0" w:color="auto"/>
              <w:bottom w:val="single" w:sz="6" w:space="0" w:color="auto"/>
            </w:tcBorders>
            <w:shd w:val="clear" w:color="auto" w:fill="auto"/>
          </w:tcPr>
          <w:p w:rsidR="00F85C99" w:rsidRPr="002F6A28" w:rsidRDefault="00014425" w:rsidP="00014425">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14425" w:rsidP="00014425">
            <w:pPr>
              <w:spacing w:before="120" w:after="120"/>
              <w:rPr>
                <w:b/>
              </w:rPr>
            </w:pPr>
            <w:bookmarkStart w:id="23" w:name="X_TBT_Reg_6A"/>
            <w:r w:rsidRPr="002F6A28">
              <w:rPr>
                <w:b/>
              </w:rPr>
              <w:t>Description of content</w:t>
            </w:r>
            <w:bookmarkEnd w:id="23"/>
            <w:r w:rsidRPr="002F6A28">
              <w:rPr>
                <w:b/>
              </w:rPr>
              <w:t>:</w:t>
            </w:r>
            <w:r w:rsidR="00FE448B" w:rsidRPr="00C379C8">
              <w:t xml:space="preserve"> </w:t>
            </w:r>
            <w:bookmarkStart w:id="24" w:name="sps6a"/>
            <w:r w:rsidRPr="002F6A28">
              <w:t>The basic aim of the proposed regulation is to ensure the integrity of natural gas networks in order to operate safely and reliably.</w:t>
            </w:r>
            <w:bookmarkEnd w:id="24"/>
          </w:p>
        </w:tc>
      </w:tr>
      <w:tr w:rsidR="00687ED5" w:rsidTr="0069259F">
        <w:tc>
          <w:tcPr>
            <w:tcW w:w="713" w:type="dxa"/>
            <w:tcBorders>
              <w:top w:val="single" w:sz="6" w:space="0" w:color="auto"/>
              <w:bottom w:val="single" w:sz="6" w:space="0" w:color="auto"/>
            </w:tcBorders>
            <w:shd w:val="clear" w:color="auto" w:fill="auto"/>
          </w:tcPr>
          <w:p w:rsidR="00F85C99" w:rsidRPr="002F6A28" w:rsidRDefault="00014425" w:rsidP="00014425">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14425" w:rsidP="00014425">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Prevention of deceptive practices and consumer protection; Protection of human health or safety; Protection of the environment</w:t>
            </w:r>
            <w:bookmarkEnd w:id="26"/>
          </w:p>
        </w:tc>
      </w:tr>
      <w:tr w:rsidR="00687ED5" w:rsidTr="0069259F">
        <w:tc>
          <w:tcPr>
            <w:tcW w:w="713" w:type="dxa"/>
            <w:tcBorders>
              <w:top w:val="single" w:sz="6" w:space="0" w:color="auto"/>
              <w:bottom w:val="single" w:sz="6" w:space="0" w:color="auto"/>
            </w:tcBorders>
            <w:shd w:val="clear" w:color="auto" w:fill="auto"/>
          </w:tcPr>
          <w:p w:rsidR="00F85C99" w:rsidRPr="002F6A28" w:rsidRDefault="00014425" w:rsidP="00014425">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14425" w:rsidP="00014425">
            <w:pPr>
              <w:spacing w:before="120" w:after="120"/>
            </w:pPr>
            <w:bookmarkStart w:id="27" w:name="X_TBT_Reg_8A"/>
            <w:r w:rsidRPr="002F6A28">
              <w:rPr>
                <w:b/>
              </w:rPr>
              <w:t>Relevant documents</w:t>
            </w:r>
            <w:bookmarkEnd w:id="27"/>
            <w:r w:rsidRPr="002F6A28">
              <w:rPr>
                <w:b/>
              </w:rPr>
              <w:t>:</w:t>
            </w:r>
            <w:r w:rsidR="00EE3A11" w:rsidRPr="002F6A28">
              <w:t xml:space="preserve"> </w:t>
            </w:r>
          </w:p>
          <w:p w:rsidR="00687ED5" w:rsidRPr="002F6A28" w:rsidRDefault="00014425" w:rsidP="00502DF0">
            <w:pPr>
              <w:numPr>
                <w:ilvl w:val="0"/>
                <w:numId w:val="16"/>
              </w:numPr>
              <w:spacing w:before="120" w:after="120"/>
              <w:ind w:left="436" w:hanging="425"/>
              <w:rPr>
                <w:bCs/>
              </w:rPr>
            </w:pPr>
            <w:r w:rsidRPr="002F6A28">
              <w:rPr>
                <w:bCs/>
              </w:rPr>
              <w:t>The draft of the Government Decision for the approval of the Regulation on the areas of protection of natural gas networks was elaborated in order to achieve the provisions of Art. 4 paragraph (1) l) and 79 of the Law No.108 of 27 May 2016 on natural gas and Articles 15 and 16 of the Law No. 592-XII of 26 September 1995 on the transport by main pipelines.</w:t>
            </w:r>
          </w:p>
        </w:tc>
      </w:tr>
      <w:tr w:rsidR="00687ED5" w:rsidTr="00AE6CC8">
        <w:trPr>
          <w:cantSplit/>
        </w:trPr>
        <w:tc>
          <w:tcPr>
            <w:tcW w:w="713" w:type="dxa"/>
            <w:tcBorders>
              <w:top w:val="single" w:sz="6" w:space="0" w:color="auto"/>
              <w:bottom w:val="single" w:sz="6" w:space="0" w:color="auto"/>
            </w:tcBorders>
            <w:shd w:val="clear" w:color="auto" w:fill="auto"/>
          </w:tcPr>
          <w:p w:rsidR="00EE3A11" w:rsidRPr="002F6A28" w:rsidRDefault="00014425" w:rsidP="00014425">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14425" w:rsidP="00014425">
            <w:pPr>
              <w:spacing w:before="120" w:after="120"/>
            </w:pPr>
            <w:bookmarkStart w:id="28" w:name="X_TBT_Reg_9A"/>
            <w:r w:rsidRPr="002F6A28">
              <w:rPr>
                <w:b/>
              </w:rPr>
              <w:t>Proposed date of adoption</w:t>
            </w:r>
            <w:bookmarkEnd w:id="28"/>
            <w:r w:rsidRPr="002F6A28">
              <w:rPr>
                <w:b/>
              </w:rPr>
              <w:t>:</w:t>
            </w:r>
            <w:r w:rsidRPr="00C379C8">
              <w:t xml:space="preserve"> </w:t>
            </w:r>
            <w:bookmarkStart w:id="29" w:name="sps10a"/>
            <w:r w:rsidRPr="002F6A28">
              <w:t>14 November 2018</w:t>
            </w:r>
            <w:bookmarkStart w:id="30" w:name="sps10b"/>
            <w:bookmarkEnd w:id="29"/>
            <w:bookmarkEnd w:id="30"/>
          </w:p>
          <w:p w:rsidR="00EE3A11" w:rsidRPr="002F6A28" w:rsidRDefault="00014425" w:rsidP="00014425">
            <w:pPr>
              <w:spacing w:after="120"/>
            </w:pPr>
            <w:bookmarkStart w:id="31" w:name="X_TBT_Reg_9B"/>
            <w:r w:rsidRPr="002F6A28">
              <w:rPr>
                <w:b/>
              </w:rPr>
              <w:t>Proposed date of entry into force</w:t>
            </w:r>
            <w:bookmarkEnd w:id="31"/>
            <w:r w:rsidRPr="002F6A28">
              <w:rPr>
                <w:b/>
              </w:rPr>
              <w:t>:</w:t>
            </w:r>
            <w:r w:rsidRPr="00C379C8">
              <w:t xml:space="preserve"> </w:t>
            </w:r>
            <w:bookmarkStart w:id="32" w:name="sps11a"/>
            <w:r w:rsidRPr="002F6A28">
              <w:t>21 March 2019</w:t>
            </w:r>
            <w:bookmarkStart w:id="33" w:name="sps11b"/>
            <w:bookmarkEnd w:id="32"/>
            <w:bookmarkEnd w:id="33"/>
          </w:p>
        </w:tc>
      </w:tr>
      <w:tr w:rsidR="00687ED5" w:rsidTr="0069259F">
        <w:tc>
          <w:tcPr>
            <w:tcW w:w="713" w:type="dxa"/>
            <w:tcBorders>
              <w:top w:val="single" w:sz="6" w:space="0" w:color="auto"/>
              <w:bottom w:val="single" w:sz="6" w:space="0" w:color="auto"/>
            </w:tcBorders>
            <w:shd w:val="clear" w:color="auto" w:fill="auto"/>
          </w:tcPr>
          <w:p w:rsidR="00F85C99" w:rsidRPr="002F6A28" w:rsidRDefault="00014425" w:rsidP="00014425">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14425" w:rsidP="00014425">
            <w:pPr>
              <w:spacing w:before="120" w:after="120"/>
            </w:pPr>
            <w:bookmarkStart w:id="34" w:name="X_TBT_Reg_10A"/>
            <w:r w:rsidRPr="002F6A28">
              <w:rPr>
                <w:b/>
              </w:rPr>
              <w:t>Final date for comments</w:t>
            </w:r>
            <w:bookmarkEnd w:id="34"/>
            <w:r w:rsidRPr="002F6A28">
              <w:rPr>
                <w:b/>
              </w:rPr>
              <w:t>:</w:t>
            </w:r>
            <w:r w:rsidR="00EE3A11" w:rsidRPr="00C379C8">
              <w:t xml:space="preserve"> </w:t>
            </w:r>
            <w:bookmarkStart w:id="35" w:name="sps12a"/>
            <w:r w:rsidRPr="002F6A28">
              <w:rPr>
                <w:bCs/>
              </w:rPr>
              <w:t>60 days from notification</w:t>
            </w:r>
            <w:bookmarkEnd w:id="35"/>
          </w:p>
        </w:tc>
      </w:tr>
      <w:tr w:rsidR="00687ED5" w:rsidTr="0069259F">
        <w:tc>
          <w:tcPr>
            <w:tcW w:w="713" w:type="dxa"/>
            <w:tcBorders>
              <w:top w:val="single" w:sz="6" w:space="0" w:color="auto"/>
            </w:tcBorders>
            <w:shd w:val="clear" w:color="auto" w:fill="auto"/>
          </w:tcPr>
          <w:p w:rsidR="00F85C99" w:rsidRPr="002F6A28" w:rsidRDefault="0001442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014425" w:rsidP="00B16145">
            <w:pPr>
              <w:keepNext/>
              <w:keepLines/>
              <w:spacing w:before="120" w:after="120"/>
            </w:pPr>
            <w:bookmarkStart w:id="36"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6"/>
            <w:r w:rsidRPr="002F6A28">
              <w:rPr>
                <w:b/>
              </w:rPr>
              <w:t xml:space="preserve"> </w:t>
            </w:r>
            <w:r w:rsidR="00533DC1" w:rsidRPr="002F6A28">
              <w:rPr>
                <w:b/>
              </w:rPr>
              <w:t>[</w:t>
            </w:r>
            <w:bookmarkStart w:id="37" w:name="sps13b"/>
            <w:r w:rsidRPr="002F6A28">
              <w:rPr>
                <w:b/>
              </w:rPr>
              <w:t>X</w:t>
            </w:r>
            <w:bookmarkEnd w:id="37"/>
            <w:r w:rsidRPr="002F6A28">
              <w:rPr>
                <w:b/>
              </w:rPr>
              <w:t xml:space="preserve">] </w:t>
            </w:r>
            <w:bookmarkStart w:id="38"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8"/>
            <w:r w:rsidRPr="002F6A28">
              <w:rPr>
                <w:b/>
              </w:rPr>
              <w:t>:</w:t>
            </w:r>
            <w:r w:rsidR="00EE3A11" w:rsidRPr="00C379C8">
              <w:rPr>
                <w:b/>
              </w:rPr>
              <w:t xml:space="preserve"> </w:t>
            </w:r>
          </w:p>
          <w:p w:rsidR="00687ED5" w:rsidRPr="002F6A28" w:rsidRDefault="00014425" w:rsidP="00B16145">
            <w:pPr>
              <w:keepNext/>
              <w:keepLines/>
            </w:pPr>
            <w:r w:rsidRPr="002F6A28">
              <w:t>The National Energy Regulatory Agency of the Republic of Moldova (</w:t>
            </w:r>
            <w:proofErr w:type="spellStart"/>
            <w:r w:rsidRPr="002F6A28">
              <w:t>ANRE</w:t>
            </w:r>
            <w:proofErr w:type="spellEnd"/>
            <w:r w:rsidRPr="002F6A28">
              <w:t>)</w:t>
            </w:r>
          </w:p>
          <w:p w:rsidR="00687ED5" w:rsidRPr="002F6A28" w:rsidRDefault="00014425" w:rsidP="00B16145">
            <w:pPr>
              <w:keepNext/>
              <w:keepLines/>
            </w:pPr>
            <w:r w:rsidRPr="002F6A28">
              <w:t xml:space="preserve">or </w:t>
            </w:r>
          </w:p>
          <w:p w:rsidR="00687ED5" w:rsidRPr="002F6A28" w:rsidRDefault="00014425" w:rsidP="00B16145">
            <w:pPr>
              <w:keepNext/>
              <w:keepLines/>
            </w:pPr>
            <w:r w:rsidRPr="002F6A28">
              <w:t xml:space="preserve">Elena </w:t>
            </w:r>
            <w:proofErr w:type="spellStart"/>
            <w:r w:rsidRPr="002F6A28">
              <w:t>Cravet</w:t>
            </w:r>
            <w:proofErr w:type="spellEnd"/>
          </w:p>
          <w:p w:rsidR="00687ED5" w:rsidRPr="002F6A28" w:rsidRDefault="00014425" w:rsidP="00B16145">
            <w:pPr>
              <w:keepNext/>
              <w:keepLines/>
            </w:pPr>
            <w:r w:rsidRPr="002F6A28">
              <w:t>Trade Regimes and bilateral economic cooperation</w:t>
            </w:r>
          </w:p>
          <w:p w:rsidR="00687ED5" w:rsidRPr="002F6A28" w:rsidRDefault="00014425" w:rsidP="00B16145">
            <w:pPr>
              <w:keepNext/>
              <w:keepLines/>
            </w:pPr>
            <w:r w:rsidRPr="002F6A28">
              <w:t>National Notification Authority for WTO</w:t>
            </w:r>
          </w:p>
          <w:p w:rsidR="00687ED5" w:rsidRPr="002F6A28" w:rsidRDefault="00014425" w:rsidP="00B16145">
            <w:pPr>
              <w:keepNext/>
              <w:keepLines/>
            </w:pPr>
            <w:r w:rsidRPr="002F6A28">
              <w:t>Ministry of Economy and Infrastructure of the Republic of Moldova</w:t>
            </w:r>
          </w:p>
          <w:p w:rsidR="00687ED5" w:rsidRPr="002F6A28" w:rsidRDefault="00014425" w:rsidP="00B16145">
            <w:pPr>
              <w:keepNext/>
              <w:keepLines/>
            </w:pPr>
            <w:r w:rsidRPr="002F6A28">
              <w:t>Tel. +373 22 250 639</w:t>
            </w:r>
          </w:p>
          <w:p w:rsidR="001B1241" w:rsidRPr="002F6A28" w:rsidRDefault="00014425" w:rsidP="00B16145">
            <w:pPr>
              <w:keepNext/>
              <w:keepLines/>
              <w:spacing w:after="120"/>
            </w:pPr>
            <w:r w:rsidRPr="002F6A28">
              <w:t xml:space="preserve">Email. </w:t>
            </w:r>
            <w:hyperlink r:id="rId8" w:history="1">
              <w:r w:rsidR="001B1241" w:rsidRPr="009B4D3D">
                <w:rPr>
                  <w:rStyle w:val="Hyperlink"/>
                </w:rPr>
                <w:t>Elena.cravet@mei.gov.md</w:t>
              </w:r>
            </w:hyperlink>
            <w:r w:rsidR="001B1241">
              <w:t>;</w:t>
            </w:r>
            <w:r w:rsidRPr="002F6A28">
              <w:t xml:space="preserve"> </w:t>
            </w:r>
            <w:hyperlink r:id="rId9" w:history="1">
              <w:r w:rsidR="001B1241" w:rsidRPr="009B4D3D">
                <w:rPr>
                  <w:rStyle w:val="Hyperlink"/>
                </w:rPr>
                <w:t>secretariatmei@mei.gov.md</w:t>
              </w:r>
            </w:hyperlink>
          </w:p>
          <w:p w:rsidR="00F64B98" w:rsidRPr="002F6A28" w:rsidRDefault="000973AF" w:rsidP="00F64B98">
            <w:pPr>
              <w:keepNext/>
              <w:keepLines/>
              <w:spacing w:after="120"/>
            </w:pPr>
            <w:hyperlink r:id="rId10" w:history="1">
              <w:r w:rsidR="00014425" w:rsidRPr="002F6A28">
                <w:rPr>
                  <w:color w:val="0000FF"/>
                  <w:u w:val="single"/>
                </w:rPr>
                <w:t>http://lex.justice.md/index.php?action=view&amp;view=doc&amp;lang=1&amp;id=378529</w:t>
              </w:r>
            </w:hyperlink>
          </w:p>
        </w:tc>
      </w:tr>
    </w:tbl>
    <w:p w:rsidR="00EE3A11" w:rsidRPr="002F6A28" w:rsidRDefault="00EE3A11" w:rsidP="002F6A28"/>
    <w:sectPr w:rsidR="00EE3A11" w:rsidRPr="002F6A28" w:rsidSect="001E088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CC5" w:rsidRDefault="00014425">
      <w:r>
        <w:separator/>
      </w:r>
    </w:p>
  </w:endnote>
  <w:endnote w:type="continuationSeparator" w:id="0">
    <w:p w:rsidR="00136CC5" w:rsidRDefault="0001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E088E" w:rsidRDefault="001E088E" w:rsidP="001E088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E088E" w:rsidRDefault="001E088E" w:rsidP="001E088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1442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CC5" w:rsidRDefault="00014425">
      <w:r>
        <w:separator/>
      </w:r>
    </w:p>
  </w:footnote>
  <w:footnote w:type="continuationSeparator" w:id="0">
    <w:p w:rsidR="00136CC5" w:rsidRDefault="0001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88E" w:rsidRPr="001E088E" w:rsidRDefault="001E088E" w:rsidP="001E088E">
    <w:pPr>
      <w:pStyle w:val="Header"/>
      <w:pBdr>
        <w:bottom w:val="single" w:sz="4" w:space="1" w:color="auto"/>
      </w:pBdr>
      <w:tabs>
        <w:tab w:val="clear" w:pos="4513"/>
        <w:tab w:val="clear" w:pos="9027"/>
      </w:tabs>
      <w:jc w:val="center"/>
    </w:pPr>
    <w:r w:rsidRPr="001E088E">
      <w:t>G/TBT/N/MDA/52</w:t>
    </w:r>
  </w:p>
  <w:p w:rsidR="001E088E" w:rsidRPr="001E088E" w:rsidRDefault="001E088E" w:rsidP="001E088E">
    <w:pPr>
      <w:pStyle w:val="Header"/>
      <w:pBdr>
        <w:bottom w:val="single" w:sz="4" w:space="1" w:color="auto"/>
      </w:pBdr>
      <w:tabs>
        <w:tab w:val="clear" w:pos="4513"/>
        <w:tab w:val="clear" w:pos="9027"/>
      </w:tabs>
      <w:jc w:val="center"/>
    </w:pPr>
  </w:p>
  <w:p w:rsidR="001E088E" w:rsidRPr="001E088E" w:rsidRDefault="001E088E" w:rsidP="001E088E">
    <w:pPr>
      <w:pStyle w:val="Header"/>
      <w:pBdr>
        <w:bottom w:val="single" w:sz="4" w:space="1" w:color="auto"/>
      </w:pBdr>
      <w:tabs>
        <w:tab w:val="clear" w:pos="4513"/>
        <w:tab w:val="clear" w:pos="9027"/>
      </w:tabs>
      <w:jc w:val="center"/>
    </w:pPr>
    <w:r w:rsidRPr="001E088E">
      <w:t xml:space="preserve">- </w:t>
    </w:r>
    <w:r w:rsidRPr="001E088E">
      <w:fldChar w:fldCharType="begin"/>
    </w:r>
    <w:r w:rsidRPr="001E088E">
      <w:instrText xml:space="preserve"> PAGE </w:instrText>
    </w:r>
    <w:r w:rsidRPr="001E088E">
      <w:fldChar w:fldCharType="separate"/>
    </w:r>
    <w:r w:rsidRPr="001E088E">
      <w:rPr>
        <w:noProof/>
      </w:rPr>
      <w:t>2</w:t>
    </w:r>
    <w:r w:rsidRPr="001E088E">
      <w:fldChar w:fldCharType="end"/>
    </w:r>
    <w:r w:rsidRPr="001E088E">
      <w:t xml:space="preserve"> -</w:t>
    </w:r>
  </w:p>
  <w:p w:rsidR="009239F7" w:rsidRPr="001E088E" w:rsidRDefault="009239F7" w:rsidP="001E088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88E" w:rsidRPr="001E088E" w:rsidRDefault="001E088E" w:rsidP="001E088E">
    <w:pPr>
      <w:pStyle w:val="Header"/>
      <w:pBdr>
        <w:bottom w:val="single" w:sz="4" w:space="1" w:color="auto"/>
      </w:pBdr>
      <w:tabs>
        <w:tab w:val="clear" w:pos="4513"/>
        <w:tab w:val="clear" w:pos="9027"/>
      </w:tabs>
      <w:jc w:val="center"/>
    </w:pPr>
    <w:r w:rsidRPr="001E088E">
      <w:t>G/TBT/N/MDA/52</w:t>
    </w:r>
  </w:p>
  <w:p w:rsidR="001E088E" w:rsidRPr="001E088E" w:rsidRDefault="001E088E" w:rsidP="001E088E">
    <w:pPr>
      <w:pStyle w:val="Header"/>
      <w:pBdr>
        <w:bottom w:val="single" w:sz="4" w:space="1" w:color="auto"/>
      </w:pBdr>
      <w:tabs>
        <w:tab w:val="clear" w:pos="4513"/>
        <w:tab w:val="clear" w:pos="9027"/>
      </w:tabs>
      <w:jc w:val="center"/>
    </w:pPr>
  </w:p>
  <w:p w:rsidR="001E088E" w:rsidRPr="001E088E" w:rsidRDefault="001E088E" w:rsidP="001E088E">
    <w:pPr>
      <w:pStyle w:val="Header"/>
      <w:pBdr>
        <w:bottom w:val="single" w:sz="4" w:space="1" w:color="auto"/>
      </w:pBdr>
      <w:tabs>
        <w:tab w:val="clear" w:pos="4513"/>
        <w:tab w:val="clear" w:pos="9027"/>
      </w:tabs>
      <w:jc w:val="center"/>
    </w:pPr>
    <w:r w:rsidRPr="001E088E">
      <w:t xml:space="preserve">- </w:t>
    </w:r>
    <w:r w:rsidRPr="001E088E">
      <w:fldChar w:fldCharType="begin"/>
    </w:r>
    <w:r w:rsidRPr="001E088E">
      <w:instrText xml:space="preserve"> PAGE </w:instrText>
    </w:r>
    <w:r w:rsidRPr="001E088E">
      <w:fldChar w:fldCharType="separate"/>
    </w:r>
    <w:r w:rsidRPr="001E088E">
      <w:rPr>
        <w:noProof/>
      </w:rPr>
      <w:t>2</w:t>
    </w:r>
    <w:r w:rsidRPr="001E088E">
      <w:fldChar w:fldCharType="end"/>
    </w:r>
    <w:r w:rsidRPr="001E088E">
      <w:t xml:space="preserve"> -</w:t>
    </w:r>
  </w:p>
  <w:p w:rsidR="009239F7" w:rsidRPr="001E088E" w:rsidRDefault="009239F7" w:rsidP="001E088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7ED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9" w:name="bmkRestricted" w:colFirst="1" w:colLast="1"/>
        </w:p>
      </w:tc>
      <w:tc>
        <w:tcPr>
          <w:tcW w:w="5448" w:type="dxa"/>
          <w:gridSpan w:val="2"/>
          <w:shd w:val="clear" w:color="auto" w:fill="FFFFFF"/>
          <w:tcMar>
            <w:left w:w="108" w:type="dxa"/>
            <w:right w:w="108" w:type="dxa"/>
          </w:tcMar>
          <w:vAlign w:val="center"/>
        </w:tcPr>
        <w:p w:rsidR="00ED54E0" w:rsidRPr="009239F7" w:rsidRDefault="001E088E" w:rsidP="00B801E9">
          <w:pPr>
            <w:jc w:val="right"/>
            <w:rPr>
              <w:b/>
              <w:color w:val="FF0000"/>
              <w:szCs w:val="16"/>
            </w:rPr>
          </w:pPr>
          <w:r>
            <w:rPr>
              <w:b/>
              <w:color w:val="FF0000"/>
              <w:szCs w:val="16"/>
            </w:rPr>
            <w:t xml:space="preserve"> </w:t>
          </w:r>
        </w:p>
      </w:tc>
    </w:tr>
    <w:bookmarkEnd w:id="39"/>
    <w:tr w:rsidR="00687ED5" w:rsidTr="008612A9">
      <w:trPr>
        <w:trHeight w:val="213"/>
        <w:jc w:val="center"/>
      </w:trPr>
      <w:tc>
        <w:tcPr>
          <w:tcW w:w="3794" w:type="dxa"/>
          <w:vMerge w:val="restart"/>
          <w:shd w:val="clear" w:color="auto" w:fill="FFFFFF"/>
          <w:tcMar>
            <w:left w:w="0" w:type="dxa"/>
            <w:right w:w="0" w:type="dxa"/>
          </w:tcMar>
        </w:tcPr>
        <w:p w:rsidR="00ED54E0" w:rsidRPr="009239F7" w:rsidRDefault="005831A0"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87ED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1E088E" w:rsidRDefault="001E088E" w:rsidP="00B801E9">
          <w:pPr>
            <w:jc w:val="right"/>
            <w:rPr>
              <w:b/>
              <w:szCs w:val="16"/>
            </w:rPr>
          </w:pPr>
          <w:bookmarkStart w:id="40" w:name="bmkSymbols"/>
          <w:r>
            <w:rPr>
              <w:b/>
              <w:szCs w:val="16"/>
            </w:rPr>
            <w:t>G/TBT/N/MDA/52</w:t>
          </w:r>
        </w:p>
        <w:bookmarkEnd w:id="40"/>
        <w:p w:rsidR="009239F7" w:rsidRPr="002F6A28" w:rsidRDefault="009239F7" w:rsidP="00B801E9">
          <w:pPr>
            <w:jc w:val="right"/>
            <w:rPr>
              <w:b/>
              <w:szCs w:val="16"/>
            </w:rPr>
          </w:pPr>
        </w:p>
      </w:tc>
    </w:tr>
    <w:tr w:rsidR="00687ED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42520" w:rsidP="00B801E9">
          <w:pPr>
            <w:jc w:val="right"/>
            <w:rPr>
              <w:szCs w:val="16"/>
            </w:rPr>
          </w:pPr>
          <w:bookmarkStart w:id="41" w:name="spsDateDistribution"/>
          <w:bookmarkStart w:id="42" w:name="bmkDate"/>
          <w:bookmarkEnd w:id="41"/>
          <w:bookmarkEnd w:id="42"/>
          <w:r>
            <w:rPr>
              <w:szCs w:val="16"/>
            </w:rPr>
            <w:t>9 April 2019</w:t>
          </w:r>
        </w:p>
      </w:tc>
    </w:tr>
    <w:tr w:rsidR="00687ED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14425" w:rsidP="0097650D">
          <w:pPr>
            <w:jc w:val="left"/>
            <w:rPr>
              <w:b/>
            </w:rPr>
          </w:pPr>
          <w:bookmarkStart w:id="43" w:name="bmkSerial"/>
          <w:r w:rsidRPr="002F6A28">
            <w:rPr>
              <w:color w:val="FF0000"/>
              <w:szCs w:val="16"/>
            </w:rPr>
            <w:t>(</w:t>
          </w:r>
          <w:bookmarkStart w:id="44" w:name="spsSerialNumber"/>
          <w:bookmarkEnd w:id="44"/>
          <w:r w:rsidR="00642520">
            <w:rPr>
              <w:color w:val="FF0000"/>
              <w:szCs w:val="16"/>
            </w:rPr>
            <w:t>19-2278</w:t>
          </w:r>
          <w:r w:rsidRPr="002F6A28">
            <w:rPr>
              <w:color w:val="FF0000"/>
              <w:szCs w:val="16"/>
            </w:rPr>
            <w:t>)</w:t>
          </w:r>
          <w:bookmarkEnd w:id="43"/>
        </w:p>
      </w:tc>
      <w:tc>
        <w:tcPr>
          <w:tcW w:w="3325" w:type="dxa"/>
          <w:tcBorders>
            <w:bottom w:val="single" w:sz="4" w:space="0" w:color="auto"/>
          </w:tcBorders>
          <w:tcMar>
            <w:top w:w="0" w:type="dxa"/>
            <w:left w:w="108" w:type="dxa"/>
            <w:bottom w:w="57" w:type="dxa"/>
            <w:right w:w="108" w:type="dxa"/>
          </w:tcMar>
          <w:vAlign w:val="bottom"/>
        </w:tcPr>
        <w:p w:rsidR="00ED54E0" w:rsidRPr="009239F7" w:rsidRDefault="00014425" w:rsidP="00B801E9">
          <w:pPr>
            <w:jc w:val="right"/>
            <w:rPr>
              <w:szCs w:val="16"/>
            </w:rPr>
          </w:pPr>
          <w:bookmarkStart w:id="4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5"/>
        </w:p>
      </w:tc>
    </w:tr>
    <w:tr w:rsidR="00687ED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E088E" w:rsidP="00B801E9">
          <w:pPr>
            <w:jc w:val="left"/>
            <w:rPr>
              <w:sz w:val="14"/>
              <w:szCs w:val="16"/>
            </w:rPr>
          </w:pPr>
          <w:bookmarkStart w:id="46" w:name="bmkCommittee"/>
          <w:r>
            <w:rPr>
              <w:b/>
            </w:rPr>
            <w:t>Committee on Technical Barriers to Trade</w:t>
          </w:r>
          <w:bookmarkEnd w:id="46"/>
        </w:p>
      </w:tc>
      <w:tc>
        <w:tcPr>
          <w:tcW w:w="3325" w:type="dxa"/>
          <w:tcBorders>
            <w:top w:val="single" w:sz="4" w:space="0" w:color="auto"/>
          </w:tcBorders>
          <w:tcMar>
            <w:top w:w="113" w:type="dxa"/>
            <w:left w:w="108" w:type="dxa"/>
            <w:bottom w:w="57" w:type="dxa"/>
            <w:right w:w="108" w:type="dxa"/>
          </w:tcMar>
          <w:vAlign w:val="center"/>
        </w:tcPr>
        <w:p w:rsidR="00ED54E0" w:rsidRPr="002F6A28" w:rsidRDefault="001E088E" w:rsidP="00B801E9">
          <w:pPr>
            <w:jc w:val="right"/>
            <w:rPr>
              <w:bCs/>
              <w:szCs w:val="18"/>
            </w:rPr>
          </w:pPr>
          <w:bookmarkStart w:id="47" w:name="bmkLanguage"/>
          <w:r>
            <w:rPr>
              <w:bCs/>
              <w:szCs w:val="18"/>
            </w:rPr>
            <w:t>Original: English</w:t>
          </w:r>
          <w:bookmarkEnd w:id="47"/>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503C5A">
      <w:start w:val="1"/>
      <w:numFmt w:val="decimal"/>
      <w:pStyle w:val="SummaryText"/>
      <w:lvlText w:val="%1."/>
      <w:lvlJc w:val="left"/>
      <w:pPr>
        <w:ind w:left="360" w:hanging="360"/>
      </w:pPr>
    </w:lvl>
    <w:lvl w:ilvl="1" w:tplc="B5B8CD38" w:tentative="1">
      <w:start w:val="1"/>
      <w:numFmt w:val="lowerLetter"/>
      <w:lvlText w:val="%2."/>
      <w:lvlJc w:val="left"/>
      <w:pPr>
        <w:ind w:left="1080" w:hanging="360"/>
      </w:pPr>
    </w:lvl>
    <w:lvl w:ilvl="2" w:tplc="8E5E3C8A" w:tentative="1">
      <w:start w:val="1"/>
      <w:numFmt w:val="lowerRoman"/>
      <w:lvlText w:val="%3."/>
      <w:lvlJc w:val="right"/>
      <w:pPr>
        <w:ind w:left="1800" w:hanging="180"/>
      </w:pPr>
    </w:lvl>
    <w:lvl w:ilvl="3" w:tplc="EB68A400" w:tentative="1">
      <w:start w:val="1"/>
      <w:numFmt w:val="decimal"/>
      <w:lvlText w:val="%4."/>
      <w:lvlJc w:val="left"/>
      <w:pPr>
        <w:ind w:left="2520" w:hanging="360"/>
      </w:pPr>
    </w:lvl>
    <w:lvl w:ilvl="4" w:tplc="12F6B024" w:tentative="1">
      <w:start w:val="1"/>
      <w:numFmt w:val="lowerLetter"/>
      <w:lvlText w:val="%5."/>
      <w:lvlJc w:val="left"/>
      <w:pPr>
        <w:ind w:left="3240" w:hanging="360"/>
      </w:pPr>
    </w:lvl>
    <w:lvl w:ilvl="5" w:tplc="DC86BF42" w:tentative="1">
      <w:start w:val="1"/>
      <w:numFmt w:val="lowerRoman"/>
      <w:lvlText w:val="%6."/>
      <w:lvlJc w:val="right"/>
      <w:pPr>
        <w:ind w:left="3960" w:hanging="180"/>
      </w:pPr>
    </w:lvl>
    <w:lvl w:ilvl="6" w:tplc="01C2AC8E" w:tentative="1">
      <w:start w:val="1"/>
      <w:numFmt w:val="decimal"/>
      <w:lvlText w:val="%7."/>
      <w:lvlJc w:val="left"/>
      <w:pPr>
        <w:ind w:left="4680" w:hanging="360"/>
      </w:pPr>
    </w:lvl>
    <w:lvl w:ilvl="7" w:tplc="3D007E8A" w:tentative="1">
      <w:start w:val="1"/>
      <w:numFmt w:val="lowerLetter"/>
      <w:lvlText w:val="%8."/>
      <w:lvlJc w:val="left"/>
      <w:pPr>
        <w:ind w:left="5400" w:hanging="360"/>
      </w:pPr>
    </w:lvl>
    <w:lvl w:ilvl="8" w:tplc="D27C8C3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6E07716">
      <w:start w:val="1"/>
      <w:numFmt w:val="bullet"/>
      <w:lvlText w:val=""/>
      <w:lvlJc w:val="left"/>
      <w:pPr>
        <w:ind w:left="720" w:hanging="360"/>
      </w:pPr>
      <w:rPr>
        <w:rFonts w:ascii="Symbol" w:hAnsi="Symbol"/>
      </w:rPr>
    </w:lvl>
    <w:lvl w:ilvl="1" w:tplc="FC7EEFEC">
      <w:start w:val="1"/>
      <w:numFmt w:val="bullet"/>
      <w:lvlText w:val="o"/>
      <w:lvlJc w:val="left"/>
      <w:pPr>
        <w:tabs>
          <w:tab w:val="num" w:pos="1440"/>
        </w:tabs>
        <w:ind w:left="1440" w:hanging="360"/>
      </w:pPr>
      <w:rPr>
        <w:rFonts w:ascii="Courier New" w:hAnsi="Courier New"/>
      </w:rPr>
    </w:lvl>
    <w:lvl w:ilvl="2" w:tplc="D6143838">
      <w:start w:val="1"/>
      <w:numFmt w:val="bullet"/>
      <w:lvlText w:val=""/>
      <w:lvlJc w:val="left"/>
      <w:pPr>
        <w:tabs>
          <w:tab w:val="num" w:pos="2160"/>
        </w:tabs>
        <w:ind w:left="2160" w:hanging="360"/>
      </w:pPr>
      <w:rPr>
        <w:rFonts w:ascii="Wingdings" w:hAnsi="Wingdings"/>
      </w:rPr>
    </w:lvl>
    <w:lvl w:ilvl="3" w:tplc="48229BF2">
      <w:start w:val="1"/>
      <w:numFmt w:val="bullet"/>
      <w:lvlText w:val=""/>
      <w:lvlJc w:val="left"/>
      <w:pPr>
        <w:tabs>
          <w:tab w:val="num" w:pos="2880"/>
        </w:tabs>
        <w:ind w:left="2880" w:hanging="360"/>
      </w:pPr>
      <w:rPr>
        <w:rFonts w:ascii="Symbol" w:hAnsi="Symbol"/>
      </w:rPr>
    </w:lvl>
    <w:lvl w:ilvl="4" w:tplc="4022DBAE">
      <w:start w:val="1"/>
      <w:numFmt w:val="bullet"/>
      <w:lvlText w:val="o"/>
      <w:lvlJc w:val="left"/>
      <w:pPr>
        <w:tabs>
          <w:tab w:val="num" w:pos="3600"/>
        </w:tabs>
        <w:ind w:left="3600" w:hanging="360"/>
      </w:pPr>
      <w:rPr>
        <w:rFonts w:ascii="Courier New" w:hAnsi="Courier New"/>
      </w:rPr>
    </w:lvl>
    <w:lvl w:ilvl="5" w:tplc="1B70F53A">
      <w:start w:val="1"/>
      <w:numFmt w:val="bullet"/>
      <w:lvlText w:val=""/>
      <w:lvlJc w:val="left"/>
      <w:pPr>
        <w:tabs>
          <w:tab w:val="num" w:pos="4320"/>
        </w:tabs>
        <w:ind w:left="4320" w:hanging="360"/>
      </w:pPr>
      <w:rPr>
        <w:rFonts w:ascii="Wingdings" w:hAnsi="Wingdings"/>
      </w:rPr>
    </w:lvl>
    <w:lvl w:ilvl="6" w:tplc="32E852F8">
      <w:start w:val="1"/>
      <w:numFmt w:val="bullet"/>
      <w:lvlText w:val=""/>
      <w:lvlJc w:val="left"/>
      <w:pPr>
        <w:tabs>
          <w:tab w:val="num" w:pos="5040"/>
        </w:tabs>
        <w:ind w:left="5040" w:hanging="360"/>
      </w:pPr>
      <w:rPr>
        <w:rFonts w:ascii="Symbol" w:hAnsi="Symbol"/>
      </w:rPr>
    </w:lvl>
    <w:lvl w:ilvl="7" w:tplc="690A2E48">
      <w:start w:val="1"/>
      <w:numFmt w:val="bullet"/>
      <w:lvlText w:val="o"/>
      <w:lvlJc w:val="left"/>
      <w:pPr>
        <w:tabs>
          <w:tab w:val="num" w:pos="5760"/>
        </w:tabs>
        <w:ind w:left="5760" w:hanging="360"/>
      </w:pPr>
      <w:rPr>
        <w:rFonts w:ascii="Courier New" w:hAnsi="Courier New"/>
      </w:rPr>
    </w:lvl>
    <w:lvl w:ilvl="8" w:tplc="D8EEE1C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14425"/>
    <w:rsid w:val="000272F6"/>
    <w:rsid w:val="00037AC4"/>
    <w:rsid w:val="000423BF"/>
    <w:rsid w:val="00071825"/>
    <w:rsid w:val="00072B36"/>
    <w:rsid w:val="00074E62"/>
    <w:rsid w:val="00077F76"/>
    <w:rsid w:val="0009487E"/>
    <w:rsid w:val="000973AF"/>
    <w:rsid w:val="000A4945"/>
    <w:rsid w:val="000A50C1"/>
    <w:rsid w:val="000A6875"/>
    <w:rsid w:val="000B31E1"/>
    <w:rsid w:val="000E1CF4"/>
    <w:rsid w:val="0011356B"/>
    <w:rsid w:val="001157E9"/>
    <w:rsid w:val="001206E6"/>
    <w:rsid w:val="00125032"/>
    <w:rsid w:val="0013337F"/>
    <w:rsid w:val="00136CC5"/>
    <w:rsid w:val="00140E3D"/>
    <w:rsid w:val="00155128"/>
    <w:rsid w:val="001621F4"/>
    <w:rsid w:val="00182B84"/>
    <w:rsid w:val="0018646B"/>
    <w:rsid w:val="00186B9C"/>
    <w:rsid w:val="001B1241"/>
    <w:rsid w:val="001E088E"/>
    <w:rsid w:val="001E291F"/>
    <w:rsid w:val="00204CC3"/>
    <w:rsid w:val="00233408"/>
    <w:rsid w:val="00267723"/>
    <w:rsid w:val="00270637"/>
    <w:rsid w:val="0027067B"/>
    <w:rsid w:val="00291BF2"/>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02DF0"/>
    <w:rsid w:val="005104AF"/>
    <w:rsid w:val="005336B8"/>
    <w:rsid w:val="00533DC1"/>
    <w:rsid w:val="0054317D"/>
    <w:rsid w:val="00545ACF"/>
    <w:rsid w:val="00547B5F"/>
    <w:rsid w:val="00564605"/>
    <w:rsid w:val="00580F04"/>
    <w:rsid w:val="00581CC5"/>
    <w:rsid w:val="005831A0"/>
    <w:rsid w:val="0058336F"/>
    <w:rsid w:val="00592B84"/>
    <w:rsid w:val="005B04B9"/>
    <w:rsid w:val="005B68C7"/>
    <w:rsid w:val="005B7054"/>
    <w:rsid w:val="005C5BA4"/>
    <w:rsid w:val="005D5981"/>
    <w:rsid w:val="005F30CB"/>
    <w:rsid w:val="005F6444"/>
    <w:rsid w:val="00612644"/>
    <w:rsid w:val="00623F9F"/>
    <w:rsid w:val="00642520"/>
    <w:rsid w:val="00643C1F"/>
    <w:rsid w:val="00655881"/>
    <w:rsid w:val="0066043C"/>
    <w:rsid w:val="006607BC"/>
    <w:rsid w:val="00674CCD"/>
    <w:rsid w:val="00682D50"/>
    <w:rsid w:val="006845EE"/>
    <w:rsid w:val="00687ED5"/>
    <w:rsid w:val="0069047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4B98"/>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29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lena.cravet@mei.gov.m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re@anre.m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ex.justice.md/index.php?action=view&amp;view=doc&amp;lang=1&amp;id=378529" TargetMode="External"/><Relationship Id="rId4" Type="http://schemas.openxmlformats.org/officeDocument/2006/relationships/webSettings" Target="webSettings.xml"/><Relationship Id="rId9" Type="http://schemas.openxmlformats.org/officeDocument/2006/relationships/hyperlink" Target="mailto:secretariatmei@mei.gov.md"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2183</Characters>
  <Application>Microsoft Office Word</Application>
  <DocSecurity>0</DocSecurity>
  <Lines>58</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2019-04-09T10:05:00Z</dcterms:created>
  <dcterms:modified xsi:type="dcterms:W3CDTF">2019-04-09T12:31:00Z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G/TBT/N/MDA/52</vt:lpwstr>
  </property>
</Properties>
</file>