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8F1DDA" w:rsidP="002F6A28">
      <w:pPr>
        <w:pStyle w:val="Titre"/>
        <w:rPr>
          <w:caps w:val="0"/>
          <w:kern w:val="0"/>
        </w:rPr>
      </w:pPr>
      <w:r w:rsidRPr="002F6A28">
        <w:rPr>
          <w:caps w:val="0"/>
          <w:kern w:val="0"/>
        </w:rPr>
        <w:t>NOTIFICATION</w:t>
      </w:r>
    </w:p>
    <w:p w:rsidR="009239F7" w:rsidRPr="002F6A28" w:rsidRDefault="008F1DDA"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B2F29" w:rsidTr="0069259F">
        <w:tc>
          <w:tcPr>
            <w:tcW w:w="713" w:type="dxa"/>
            <w:tcBorders>
              <w:bottom w:val="single" w:sz="6" w:space="0" w:color="auto"/>
            </w:tcBorders>
            <w:shd w:val="clear" w:color="auto" w:fill="auto"/>
          </w:tcPr>
          <w:p w:rsidR="00F85C99" w:rsidRPr="002F6A28" w:rsidRDefault="008F1DD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8F1DDA"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the State of Kuwait</w:t>
            </w:r>
            <w:bookmarkEnd w:id="1"/>
            <w:r w:rsidRPr="002F6A28">
              <w:t xml:space="preserve"> </w:t>
            </w:r>
          </w:p>
          <w:p w:rsidR="00F85C99" w:rsidRPr="002F6A28" w:rsidRDefault="008F1DDA"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4B2F29" w:rsidTr="0069259F">
        <w:tc>
          <w:tcPr>
            <w:tcW w:w="713" w:type="dxa"/>
            <w:tcBorders>
              <w:top w:val="single" w:sz="6" w:space="0" w:color="auto"/>
              <w:bottom w:val="single" w:sz="6" w:space="0" w:color="auto"/>
            </w:tcBorders>
            <w:shd w:val="clear" w:color="auto" w:fill="auto"/>
          </w:tcPr>
          <w:p w:rsidR="00F85C99" w:rsidRPr="002F6A28" w:rsidRDefault="008F1DD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8F1DDA"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 xml:space="preserve">Kuwait Standards &amp; Metrology Department (KOWSMD) </w:t>
            </w:r>
            <w:bookmarkEnd w:id="5"/>
          </w:p>
          <w:p w:rsidR="00F85C99" w:rsidRPr="002F6A28" w:rsidRDefault="008F1DDA"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4B2F29" w:rsidRPr="002F6A28" w:rsidRDefault="008F1DDA" w:rsidP="00AA646C">
            <w:r w:rsidRPr="002F6A28">
              <w:t>Public Authority for Industry (PAI)</w:t>
            </w:r>
          </w:p>
          <w:p w:rsidR="004B2F29" w:rsidRPr="002F6A28" w:rsidRDefault="008F1DDA" w:rsidP="00AA646C">
            <w:r w:rsidRPr="002F6A28">
              <w:t>P.O. BOX: 4690, Safat</w:t>
            </w:r>
          </w:p>
          <w:p w:rsidR="004B2F29" w:rsidRPr="002F6A28" w:rsidRDefault="008F1DDA" w:rsidP="00AA646C">
            <w:r w:rsidRPr="002F6A28">
              <w:t>13047 Kuwait</w:t>
            </w:r>
          </w:p>
          <w:p w:rsidR="004B2F29" w:rsidRPr="002F6A28" w:rsidRDefault="008F1DDA" w:rsidP="00AA646C">
            <w:r w:rsidRPr="002F6A28">
              <w:t>Tel.: +965 253 02 630</w:t>
            </w:r>
          </w:p>
          <w:p w:rsidR="004B2F29" w:rsidRPr="008F1DDA" w:rsidRDefault="008F1DDA" w:rsidP="00AA646C">
            <w:pPr>
              <w:rPr>
                <w:lang w:val="fr-CH"/>
              </w:rPr>
            </w:pPr>
            <w:proofErr w:type="gramStart"/>
            <w:r w:rsidRPr="008F1DDA">
              <w:rPr>
                <w:lang w:val="fr-CH"/>
              </w:rPr>
              <w:t>Fax:</w:t>
            </w:r>
            <w:proofErr w:type="gramEnd"/>
            <w:r w:rsidRPr="008F1DDA">
              <w:rPr>
                <w:lang w:val="fr-CH"/>
              </w:rPr>
              <w:t xml:space="preserve"> +965 253 02 625</w:t>
            </w:r>
          </w:p>
          <w:p w:rsidR="004B2F29" w:rsidRPr="008F1DDA" w:rsidRDefault="008F1DDA" w:rsidP="00AA646C">
            <w:pPr>
              <w:rPr>
                <w:lang w:val="fr-CH"/>
              </w:rPr>
            </w:pPr>
            <w:proofErr w:type="gramStart"/>
            <w:r w:rsidRPr="008F1DDA">
              <w:rPr>
                <w:lang w:val="fr-CH"/>
              </w:rPr>
              <w:t>E-mail:</w:t>
            </w:r>
            <w:proofErr w:type="gramEnd"/>
            <w:r w:rsidRPr="008F1DDA">
              <w:rPr>
                <w:lang w:val="fr-CH"/>
              </w:rPr>
              <w:t xml:space="preserve"> </w:t>
            </w:r>
            <w:hyperlink r:id="rId7" w:history="1">
              <w:r w:rsidRPr="00060743">
                <w:rPr>
                  <w:rStyle w:val="Lienhypertexte"/>
                  <w:lang w:val="fr-CH"/>
                </w:rPr>
                <w:t>mailto:Enquiry_point@pai.gov.kw</w:t>
              </w:r>
            </w:hyperlink>
            <w:r>
              <w:rPr>
                <w:lang w:val="fr-CH"/>
              </w:rPr>
              <w:t xml:space="preserve"> </w:t>
            </w:r>
          </w:p>
          <w:p w:rsidR="004B2F29" w:rsidRPr="002F6A28" w:rsidRDefault="008F1DDA" w:rsidP="00AA646C">
            <w:pPr>
              <w:spacing w:after="120"/>
            </w:pPr>
            <w:r w:rsidRPr="002F6A28">
              <w:t xml:space="preserve">Website: </w:t>
            </w:r>
            <w:hyperlink r:id="rId8" w:history="1">
              <w:r w:rsidRPr="002F6A28">
                <w:rPr>
                  <w:color w:val="0000FF"/>
                  <w:u w:val="single"/>
                </w:rPr>
                <w:t>http://www.pai.gov.kw</w:t>
              </w:r>
            </w:hyperlink>
            <w:bookmarkEnd w:id="7"/>
          </w:p>
        </w:tc>
      </w:tr>
      <w:tr w:rsidR="004B2F29" w:rsidTr="0069259F">
        <w:tc>
          <w:tcPr>
            <w:tcW w:w="713" w:type="dxa"/>
            <w:tcBorders>
              <w:top w:val="single" w:sz="6" w:space="0" w:color="auto"/>
              <w:bottom w:val="single" w:sz="6" w:space="0" w:color="auto"/>
            </w:tcBorders>
            <w:shd w:val="clear" w:color="auto" w:fill="auto"/>
          </w:tcPr>
          <w:p w:rsidR="00F85C99" w:rsidRPr="002F6A28" w:rsidRDefault="008F1DD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8F1DDA"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End w:id="16"/>
            <w:r w:rsidR="00FF5C69">
              <w:rPr>
                <w:b/>
              </w:rPr>
              <w:t>:</w:t>
            </w:r>
            <w:r w:rsidR="0058336F">
              <w:rPr>
                <w:b/>
              </w:rPr>
              <w:t xml:space="preserve"> </w:t>
            </w:r>
            <w:bookmarkStart w:id="17" w:name="tbt3e"/>
            <w:bookmarkEnd w:id="17"/>
          </w:p>
        </w:tc>
      </w:tr>
      <w:tr w:rsidR="004B2F29" w:rsidTr="0069259F">
        <w:tc>
          <w:tcPr>
            <w:tcW w:w="713" w:type="dxa"/>
            <w:tcBorders>
              <w:top w:val="single" w:sz="6" w:space="0" w:color="auto"/>
              <w:bottom w:val="single" w:sz="6" w:space="0" w:color="auto"/>
            </w:tcBorders>
            <w:shd w:val="clear" w:color="auto" w:fill="auto"/>
          </w:tcPr>
          <w:p w:rsidR="00F85C99" w:rsidRPr="002F6A28" w:rsidRDefault="008F1DD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8F1DDA" w:rsidP="002F6A28">
            <w:pPr>
              <w:spacing w:before="120" w:after="120"/>
            </w:pPr>
            <w:bookmarkStart w:id="18" w:name="X_TBT_Reg_4A"/>
            <w:r w:rsidRPr="002F6A28">
              <w:rPr>
                <w:b/>
              </w:rPr>
              <w:t>Products covered (HS or CCCN where applicable, otherwise national tariff heading. ICS numbers may be provided in addition, where applicable)</w:t>
            </w:r>
            <w:bookmarkEnd w:id="18"/>
            <w:r w:rsidRPr="002F6A28">
              <w:rPr>
                <w:b/>
              </w:rPr>
              <w:t>:</w:t>
            </w:r>
            <w:r w:rsidR="00EE3A11" w:rsidRPr="00C379C8">
              <w:t xml:space="preserve"> </w:t>
            </w:r>
            <w:bookmarkStart w:id="19" w:name="sps3a"/>
            <w:r w:rsidRPr="002F6A28">
              <w:rPr>
                <w:bCs/>
              </w:rPr>
              <w:t xml:space="preserve">All products fall under scope of KWS GSO IEC 60669-2-1:2019 Switches for household and similar fixed electrical installations -Part 2-1: </w:t>
            </w:r>
            <w:proofErr w:type="gramStart"/>
            <w:r w:rsidRPr="002F6A28">
              <w:rPr>
                <w:bCs/>
              </w:rPr>
              <w:t>Particular requirements</w:t>
            </w:r>
            <w:proofErr w:type="gramEnd"/>
            <w:r w:rsidRPr="002F6A28">
              <w:rPr>
                <w:bCs/>
              </w:rPr>
              <w:t xml:space="preserve"> - Electronic switches ICS 29.120.40</w:t>
            </w:r>
            <w:bookmarkEnd w:id="19"/>
          </w:p>
        </w:tc>
      </w:tr>
      <w:tr w:rsidR="004B2F29" w:rsidTr="0069259F">
        <w:tc>
          <w:tcPr>
            <w:tcW w:w="713" w:type="dxa"/>
            <w:tcBorders>
              <w:top w:val="single" w:sz="6" w:space="0" w:color="auto"/>
              <w:bottom w:val="single" w:sz="6" w:space="0" w:color="auto"/>
            </w:tcBorders>
            <w:shd w:val="clear" w:color="auto" w:fill="auto"/>
          </w:tcPr>
          <w:p w:rsidR="00F85C99" w:rsidRPr="002F6A28" w:rsidRDefault="008F1DD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F1DDA" w:rsidP="002F6A28">
            <w:pPr>
              <w:spacing w:before="120" w:after="120"/>
            </w:pPr>
            <w:bookmarkStart w:id="20" w:name="X_TBT_Reg_5A"/>
            <w:r w:rsidRPr="002F6A28">
              <w:rPr>
                <w:b/>
              </w:rPr>
              <w:t>Title, number of pages and language(s) of the notified document</w:t>
            </w:r>
            <w:bookmarkEnd w:id="20"/>
            <w:r w:rsidRPr="002F6A28">
              <w:rPr>
                <w:b/>
              </w:rPr>
              <w:t>:</w:t>
            </w:r>
            <w:r w:rsidR="00EE3A11" w:rsidRPr="00C379C8">
              <w:t xml:space="preserve"> </w:t>
            </w:r>
            <w:bookmarkStart w:id="21" w:name="sps5a"/>
            <w:r w:rsidRPr="002F6A28">
              <w:t>Switches for household and similar fixed electrical installations -Part 2-1: Particular requirements - Electronic switches</w:t>
            </w:r>
            <w:bookmarkStart w:id="22" w:name="sps5c"/>
            <w:bookmarkStart w:id="23" w:name="sps5b"/>
            <w:bookmarkEnd w:id="21"/>
            <w:bookmarkEnd w:id="22"/>
            <w:bookmarkEnd w:id="23"/>
          </w:p>
        </w:tc>
      </w:tr>
      <w:tr w:rsidR="004B2F29" w:rsidTr="0069259F">
        <w:tc>
          <w:tcPr>
            <w:tcW w:w="713" w:type="dxa"/>
            <w:tcBorders>
              <w:top w:val="single" w:sz="6" w:space="0" w:color="auto"/>
              <w:bottom w:val="single" w:sz="6" w:space="0" w:color="auto"/>
            </w:tcBorders>
            <w:shd w:val="clear" w:color="auto" w:fill="auto"/>
          </w:tcPr>
          <w:p w:rsidR="00F85C99" w:rsidRPr="002F6A28" w:rsidRDefault="008F1DD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F1DDA" w:rsidP="002F6A28">
            <w:pPr>
              <w:spacing w:before="120" w:after="120"/>
              <w:rPr>
                <w:b/>
              </w:rPr>
            </w:pPr>
            <w:bookmarkStart w:id="24" w:name="X_TBT_Reg_6A"/>
            <w:r w:rsidRPr="002F6A28">
              <w:rPr>
                <w:b/>
              </w:rPr>
              <w:t>Description of content</w:t>
            </w:r>
            <w:bookmarkEnd w:id="24"/>
            <w:r w:rsidRPr="002F6A28">
              <w:rPr>
                <w:b/>
              </w:rPr>
              <w:t>:</w:t>
            </w:r>
            <w:r w:rsidR="00FE448B" w:rsidRPr="00C379C8">
              <w:t xml:space="preserve"> </w:t>
            </w:r>
            <w:bookmarkStart w:id="25" w:name="sps6a"/>
            <w:r w:rsidRPr="002F6A28">
              <w:t>Applies to electronic switches and to associated electronic extension units for household and similar fixed electrical installations either indoors or outdoors. It applies to electronic switches for a.c. only, for the operation of lamp circuits and the control of the brightness of lamps (dimmers) as well as the control of the speed of motors (for example, those used in ventilating fans) and for other purposes (for example, heating controls), with a rated voltage not exceeding 250 V and a rated current not exceeding 16 A. This eighth edition cancels and replaces the seventh edition published in 2008, Amendment 1:2011 and Amendment 2:2014</w:t>
            </w:r>
            <w:bookmarkEnd w:id="25"/>
          </w:p>
        </w:tc>
      </w:tr>
      <w:tr w:rsidR="004B2F29" w:rsidTr="0069259F">
        <w:tc>
          <w:tcPr>
            <w:tcW w:w="713" w:type="dxa"/>
            <w:tcBorders>
              <w:top w:val="single" w:sz="6" w:space="0" w:color="auto"/>
              <w:bottom w:val="single" w:sz="6" w:space="0" w:color="auto"/>
            </w:tcBorders>
            <w:shd w:val="clear" w:color="auto" w:fill="auto"/>
          </w:tcPr>
          <w:p w:rsidR="00F85C99" w:rsidRPr="002F6A28" w:rsidRDefault="008F1DD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8F1DDA"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w:t>
            </w:r>
            <w:bookmarkStart w:id="27" w:name="sps7f"/>
            <w:r w:rsidRPr="002F6A28">
              <w:t>Protection of human health or safety</w:t>
            </w:r>
            <w:bookmarkEnd w:id="27"/>
          </w:p>
        </w:tc>
      </w:tr>
      <w:tr w:rsidR="004B2F29" w:rsidTr="0069259F">
        <w:tc>
          <w:tcPr>
            <w:tcW w:w="713" w:type="dxa"/>
            <w:tcBorders>
              <w:top w:val="single" w:sz="6" w:space="0" w:color="auto"/>
              <w:bottom w:val="single" w:sz="6" w:space="0" w:color="auto"/>
            </w:tcBorders>
            <w:shd w:val="clear" w:color="auto" w:fill="auto"/>
          </w:tcPr>
          <w:p w:rsidR="00F85C99" w:rsidRPr="002F6A28" w:rsidRDefault="008F1DDA"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8F1DDA" w:rsidP="008953C4">
            <w:pPr>
              <w:spacing w:before="120" w:after="120"/>
            </w:pPr>
            <w:bookmarkStart w:id="28" w:name="X_TBT_Reg_8A"/>
            <w:r w:rsidRPr="002F6A28">
              <w:rPr>
                <w:b/>
              </w:rPr>
              <w:t>Relevant documents</w:t>
            </w:r>
            <w:bookmarkEnd w:id="28"/>
            <w:r w:rsidRPr="002F6A28">
              <w:rPr>
                <w:b/>
              </w:rPr>
              <w:t>:</w:t>
            </w:r>
            <w:r w:rsidR="00EE3A11" w:rsidRPr="002F6A28">
              <w:t xml:space="preserve"> </w:t>
            </w:r>
          </w:p>
          <w:p w:rsidR="004B2F29" w:rsidRPr="002F6A28" w:rsidRDefault="008F1DDA" w:rsidP="008953C4">
            <w:pPr>
              <w:numPr>
                <w:ilvl w:val="0"/>
                <w:numId w:val="16"/>
              </w:numPr>
              <w:spacing w:before="120" w:after="120"/>
              <w:jc w:val="left"/>
              <w:rPr>
                <w:bCs/>
              </w:rPr>
            </w:pPr>
            <w:r w:rsidRPr="002F6A28">
              <w:rPr>
                <w:bCs/>
              </w:rPr>
              <w:t>IEC 60669-2-1:2002+AMD1:2008+AMD2:2015 CSV</w:t>
            </w:r>
          </w:p>
        </w:tc>
      </w:tr>
      <w:tr w:rsidR="004B2F29" w:rsidTr="00AE6CC8">
        <w:trPr>
          <w:cantSplit/>
        </w:trPr>
        <w:tc>
          <w:tcPr>
            <w:tcW w:w="713" w:type="dxa"/>
            <w:tcBorders>
              <w:top w:val="single" w:sz="6" w:space="0" w:color="auto"/>
              <w:bottom w:val="single" w:sz="6" w:space="0" w:color="auto"/>
            </w:tcBorders>
            <w:shd w:val="clear" w:color="auto" w:fill="auto"/>
          </w:tcPr>
          <w:p w:rsidR="00EE3A11" w:rsidRPr="002F6A28" w:rsidRDefault="008F1DDA"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8F1DDA"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r w:rsidRPr="002F6A28">
              <w:t>3 March 2019</w:t>
            </w:r>
            <w:bookmarkStart w:id="31" w:name="sps10b"/>
            <w:bookmarkEnd w:id="30"/>
            <w:bookmarkEnd w:id="31"/>
          </w:p>
          <w:p w:rsidR="00EE3A11" w:rsidRPr="002F6A28" w:rsidRDefault="008F1DDA"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r w:rsidRPr="002F6A28">
              <w:t>1 September 2019</w:t>
            </w:r>
            <w:bookmarkStart w:id="34" w:name="sps11b"/>
            <w:bookmarkEnd w:id="33"/>
            <w:bookmarkEnd w:id="34"/>
          </w:p>
        </w:tc>
      </w:tr>
      <w:tr w:rsidR="004B2F29" w:rsidTr="0069259F">
        <w:tc>
          <w:tcPr>
            <w:tcW w:w="713" w:type="dxa"/>
            <w:tcBorders>
              <w:top w:val="single" w:sz="6" w:space="0" w:color="auto"/>
              <w:bottom w:val="single" w:sz="6" w:space="0" w:color="auto"/>
            </w:tcBorders>
            <w:shd w:val="clear" w:color="auto" w:fill="auto"/>
          </w:tcPr>
          <w:p w:rsidR="00F85C99" w:rsidRPr="002F6A28" w:rsidRDefault="008F1DD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8F1DDA" w:rsidP="002F6A28">
            <w:pPr>
              <w:spacing w:before="120" w:after="120"/>
            </w:pPr>
            <w:bookmarkStart w:id="35" w:name="X_TBT_Reg_10A"/>
            <w:r w:rsidRPr="002F6A28">
              <w:rPr>
                <w:b/>
              </w:rPr>
              <w:t>Final date for comments</w:t>
            </w:r>
            <w:bookmarkEnd w:id="35"/>
            <w:r w:rsidRPr="002F6A28">
              <w:rPr>
                <w:b/>
              </w:rPr>
              <w:t>:</w:t>
            </w:r>
            <w:r w:rsidR="00EE3A11" w:rsidRPr="00C379C8">
              <w:t xml:space="preserve"> </w:t>
            </w:r>
            <w:bookmarkStart w:id="36" w:name="sps12a"/>
            <w:r w:rsidRPr="002F6A28">
              <w:rPr>
                <w:bCs/>
              </w:rPr>
              <w:t>60 days from notification</w:t>
            </w:r>
            <w:bookmarkEnd w:id="36"/>
          </w:p>
        </w:tc>
      </w:tr>
      <w:tr w:rsidR="004B2F29" w:rsidTr="0069259F">
        <w:tc>
          <w:tcPr>
            <w:tcW w:w="713" w:type="dxa"/>
            <w:tcBorders>
              <w:top w:val="single" w:sz="6" w:space="0" w:color="auto"/>
            </w:tcBorders>
            <w:shd w:val="clear" w:color="auto" w:fill="auto"/>
          </w:tcPr>
          <w:p w:rsidR="00F85C99" w:rsidRPr="002F6A28" w:rsidRDefault="008F1DD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8F1DDA"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4B2F29" w:rsidRPr="002F6A28" w:rsidRDefault="008F1DDA" w:rsidP="00B16145">
            <w:pPr>
              <w:keepNext/>
              <w:keepLines/>
            </w:pPr>
            <w:r w:rsidRPr="002F6A28">
              <w:t>Public Authority for Industry (PAI)</w:t>
            </w:r>
          </w:p>
          <w:p w:rsidR="004B2F29" w:rsidRPr="002F6A28" w:rsidRDefault="008F1DDA" w:rsidP="00B16145">
            <w:pPr>
              <w:keepNext/>
              <w:keepLines/>
            </w:pPr>
            <w:r w:rsidRPr="002F6A28">
              <w:t>P.O. BOX: 4690, Safat</w:t>
            </w:r>
          </w:p>
          <w:p w:rsidR="004B2F29" w:rsidRPr="002F6A28" w:rsidRDefault="008F1DDA" w:rsidP="00B16145">
            <w:pPr>
              <w:keepNext/>
              <w:keepLines/>
            </w:pPr>
            <w:r w:rsidRPr="002F6A28">
              <w:t>13047 Kuwait</w:t>
            </w:r>
          </w:p>
          <w:p w:rsidR="004B2F29" w:rsidRPr="002F6A28" w:rsidRDefault="008F1DDA" w:rsidP="00B16145">
            <w:pPr>
              <w:keepNext/>
              <w:keepLines/>
            </w:pPr>
            <w:r w:rsidRPr="002F6A28">
              <w:t>Tel.: +965 253 02 630</w:t>
            </w:r>
          </w:p>
          <w:p w:rsidR="004B2F29" w:rsidRPr="008F1DDA" w:rsidRDefault="008F1DDA" w:rsidP="00B16145">
            <w:pPr>
              <w:keepNext/>
              <w:keepLines/>
              <w:rPr>
                <w:lang w:val="fr-CH"/>
              </w:rPr>
            </w:pPr>
            <w:proofErr w:type="gramStart"/>
            <w:r w:rsidRPr="008F1DDA">
              <w:rPr>
                <w:lang w:val="fr-CH"/>
              </w:rPr>
              <w:t>Fax:</w:t>
            </w:r>
            <w:proofErr w:type="gramEnd"/>
            <w:r w:rsidRPr="008F1DDA">
              <w:rPr>
                <w:lang w:val="fr-CH"/>
              </w:rPr>
              <w:t xml:space="preserve"> +965 253 02 625</w:t>
            </w:r>
          </w:p>
          <w:p w:rsidR="004B2F29" w:rsidRPr="008F1DDA" w:rsidRDefault="008F1DDA" w:rsidP="00B16145">
            <w:pPr>
              <w:keepNext/>
              <w:keepLines/>
              <w:rPr>
                <w:lang w:val="fr-CH"/>
              </w:rPr>
            </w:pPr>
            <w:r w:rsidRPr="008F1DDA">
              <w:rPr>
                <w:lang w:val="fr-CH"/>
              </w:rPr>
              <w:t xml:space="preserve">E-mail: </w:t>
            </w:r>
            <w:hyperlink r:id="rId9" w:history="1">
              <w:r w:rsidRPr="00060743">
                <w:rPr>
                  <w:rStyle w:val="Lienhypertexte"/>
                  <w:lang w:val="fr-CH"/>
                </w:rPr>
                <w:t>mailto:Enquiry_point@pai.gov.kw</w:t>
              </w:r>
            </w:hyperlink>
            <w:r>
              <w:rPr>
                <w:lang w:val="fr-CH"/>
              </w:rPr>
              <w:t xml:space="preserve"> </w:t>
            </w:r>
          </w:p>
          <w:p w:rsidR="004B2F29" w:rsidRPr="002F6A28" w:rsidRDefault="008F1DDA" w:rsidP="00B16145">
            <w:pPr>
              <w:keepNext/>
              <w:keepLines/>
              <w:spacing w:after="120"/>
            </w:pPr>
            <w:r w:rsidRPr="002F6A28">
              <w:t xml:space="preserve">Website: </w:t>
            </w:r>
            <w:hyperlink r:id="rId10" w:history="1">
              <w:r w:rsidRPr="002F6A28">
                <w:rPr>
                  <w:color w:val="0000FF"/>
                  <w:u w:val="single"/>
                </w:rPr>
                <w:t>http://www.pai.gov.kw</w:t>
              </w:r>
            </w:hyperlink>
            <w:bookmarkEnd w:id="40"/>
          </w:p>
        </w:tc>
      </w:tr>
    </w:tbl>
    <w:p w:rsidR="00EE3A11" w:rsidRPr="002F6A28" w:rsidRDefault="00EE3A11" w:rsidP="002F6A28"/>
    <w:sectPr w:rsidR="00EE3A11" w:rsidRPr="002F6A28" w:rsidSect="008F1DDA">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EC3" w:rsidRDefault="008F1DDA">
      <w:r>
        <w:separator/>
      </w:r>
    </w:p>
  </w:endnote>
  <w:endnote w:type="continuationSeparator" w:id="0">
    <w:p w:rsidR="00950EC3" w:rsidRDefault="008F1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8F1DDA" w:rsidRDefault="008F1DDA" w:rsidP="008F1DD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8F1DDA" w:rsidRDefault="008F1DDA" w:rsidP="008F1DD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8F1DDA">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EC3" w:rsidRDefault="008F1DDA">
      <w:r>
        <w:separator/>
      </w:r>
    </w:p>
  </w:footnote>
  <w:footnote w:type="continuationSeparator" w:id="0">
    <w:p w:rsidR="00950EC3" w:rsidRDefault="008F1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DDA" w:rsidRPr="008F1DDA" w:rsidRDefault="008F1DDA" w:rsidP="008F1DDA">
    <w:pPr>
      <w:pStyle w:val="En-tte"/>
      <w:pBdr>
        <w:bottom w:val="single" w:sz="4" w:space="1" w:color="auto"/>
      </w:pBdr>
      <w:tabs>
        <w:tab w:val="clear" w:pos="4513"/>
        <w:tab w:val="clear" w:pos="9027"/>
      </w:tabs>
      <w:jc w:val="center"/>
    </w:pPr>
    <w:r w:rsidRPr="008F1DDA">
      <w:t>G/TBT/N/KWT/476</w:t>
    </w:r>
  </w:p>
  <w:p w:rsidR="008F1DDA" w:rsidRPr="008F1DDA" w:rsidRDefault="008F1DDA" w:rsidP="008F1DDA">
    <w:pPr>
      <w:pStyle w:val="En-tte"/>
      <w:pBdr>
        <w:bottom w:val="single" w:sz="4" w:space="1" w:color="auto"/>
      </w:pBdr>
      <w:tabs>
        <w:tab w:val="clear" w:pos="4513"/>
        <w:tab w:val="clear" w:pos="9027"/>
      </w:tabs>
      <w:jc w:val="center"/>
    </w:pPr>
  </w:p>
  <w:p w:rsidR="008F1DDA" w:rsidRPr="008F1DDA" w:rsidRDefault="008F1DDA" w:rsidP="008F1DDA">
    <w:pPr>
      <w:pStyle w:val="En-tte"/>
      <w:pBdr>
        <w:bottom w:val="single" w:sz="4" w:space="1" w:color="auto"/>
      </w:pBdr>
      <w:tabs>
        <w:tab w:val="clear" w:pos="4513"/>
        <w:tab w:val="clear" w:pos="9027"/>
      </w:tabs>
      <w:jc w:val="center"/>
    </w:pPr>
    <w:r w:rsidRPr="008F1DDA">
      <w:t xml:space="preserve">- </w:t>
    </w:r>
    <w:r w:rsidRPr="008F1DDA">
      <w:fldChar w:fldCharType="begin"/>
    </w:r>
    <w:r w:rsidRPr="008F1DDA">
      <w:instrText xml:space="preserve"> PAGE </w:instrText>
    </w:r>
    <w:r w:rsidRPr="008F1DDA">
      <w:fldChar w:fldCharType="separate"/>
    </w:r>
    <w:r w:rsidR="00D14A9D">
      <w:rPr>
        <w:noProof/>
      </w:rPr>
      <w:t>2</w:t>
    </w:r>
    <w:r w:rsidRPr="008F1DDA">
      <w:fldChar w:fldCharType="end"/>
    </w:r>
    <w:r w:rsidRPr="008F1DDA">
      <w:t xml:space="preserve"> -</w:t>
    </w:r>
  </w:p>
  <w:p w:rsidR="009239F7" w:rsidRPr="008F1DDA" w:rsidRDefault="009239F7" w:rsidP="008F1DD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DDA" w:rsidRPr="008F1DDA" w:rsidRDefault="008F1DDA" w:rsidP="008F1DDA">
    <w:pPr>
      <w:pStyle w:val="En-tte"/>
      <w:pBdr>
        <w:bottom w:val="single" w:sz="4" w:space="1" w:color="auto"/>
      </w:pBdr>
      <w:tabs>
        <w:tab w:val="clear" w:pos="4513"/>
        <w:tab w:val="clear" w:pos="9027"/>
      </w:tabs>
      <w:jc w:val="center"/>
    </w:pPr>
    <w:r w:rsidRPr="008F1DDA">
      <w:t>G/TBT/N/KWT/476</w:t>
    </w:r>
  </w:p>
  <w:p w:rsidR="008F1DDA" w:rsidRPr="008F1DDA" w:rsidRDefault="008F1DDA" w:rsidP="008F1DDA">
    <w:pPr>
      <w:pStyle w:val="En-tte"/>
      <w:pBdr>
        <w:bottom w:val="single" w:sz="4" w:space="1" w:color="auto"/>
      </w:pBdr>
      <w:tabs>
        <w:tab w:val="clear" w:pos="4513"/>
        <w:tab w:val="clear" w:pos="9027"/>
      </w:tabs>
      <w:jc w:val="center"/>
    </w:pPr>
  </w:p>
  <w:p w:rsidR="008F1DDA" w:rsidRPr="008F1DDA" w:rsidRDefault="008F1DDA" w:rsidP="008F1DDA">
    <w:pPr>
      <w:pStyle w:val="En-tte"/>
      <w:pBdr>
        <w:bottom w:val="single" w:sz="4" w:space="1" w:color="auto"/>
      </w:pBdr>
      <w:tabs>
        <w:tab w:val="clear" w:pos="4513"/>
        <w:tab w:val="clear" w:pos="9027"/>
      </w:tabs>
      <w:jc w:val="center"/>
    </w:pPr>
    <w:r w:rsidRPr="008F1DDA">
      <w:t xml:space="preserve">- </w:t>
    </w:r>
    <w:r w:rsidRPr="008F1DDA">
      <w:fldChar w:fldCharType="begin"/>
    </w:r>
    <w:r w:rsidRPr="008F1DDA">
      <w:instrText xml:space="preserve"> PAGE </w:instrText>
    </w:r>
    <w:r w:rsidRPr="008F1DDA">
      <w:fldChar w:fldCharType="separate"/>
    </w:r>
    <w:r w:rsidRPr="008F1DDA">
      <w:rPr>
        <w:noProof/>
      </w:rPr>
      <w:t>2</w:t>
    </w:r>
    <w:r w:rsidRPr="008F1DDA">
      <w:fldChar w:fldCharType="end"/>
    </w:r>
    <w:r w:rsidRPr="008F1DDA">
      <w:t xml:space="preserve"> -</w:t>
    </w:r>
  </w:p>
  <w:p w:rsidR="009239F7" w:rsidRPr="008F1DDA" w:rsidRDefault="009239F7" w:rsidP="008F1DD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B2F29"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rsidR="00ED54E0" w:rsidRPr="009239F7" w:rsidRDefault="008F1DDA" w:rsidP="00B801E9">
          <w:pPr>
            <w:jc w:val="right"/>
            <w:rPr>
              <w:b/>
              <w:color w:val="FF0000"/>
              <w:szCs w:val="16"/>
            </w:rPr>
          </w:pPr>
          <w:r>
            <w:rPr>
              <w:b/>
              <w:color w:val="FF0000"/>
              <w:szCs w:val="16"/>
            </w:rPr>
            <w:t xml:space="preserve"> </w:t>
          </w:r>
        </w:p>
      </w:tc>
    </w:tr>
    <w:bookmarkEnd w:id="41"/>
    <w:tr w:rsidR="004B2F29" w:rsidTr="008612A9">
      <w:trPr>
        <w:trHeight w:val="213"/>
        <w:jc w:val="center"/>
      </w:trPr>
      <w:tc>
        <w:tcPr>
          <w:tcW w:w="3794" w:type="dxa"/>
          <w:vMerge w:val="restart"/>
          <w:shd w:val="clear" w:color="auto" w:fill="FFFFFF"/>
          <w:tcMar>
            <w:left w:w="0" w:type="dxa"/>
            <w:right w:w="0" w:type="dxa"/>
          </w:tcMar>
        </w:tcPr>
        <w:p w:rsidR="00ED54E0" w:rsidRPr="009239F7" w:rsidRDefault="00AF274F"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4B2F29"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8F1DDA" w:rsidRDefault="008F1DDA" w:rsidP="00B801E9">
          <w:pPr>
            <w:jc w:val="right"/>
            <w:rPr>
              <w:b/>
              <w:szCs w:val="16"/>
            </w:rPr>
          </w:pPr>
          <w:bookmarkStart w:id="42" w:name="bmkSymbols"/>
          <w:r>
            <w:rPr>
              <w:b/>
              <w:szCs w:val="16"/>
            </w:rPr>
            <w:t>G/TBT/N/KWT/476</w:t>
          </w:r>
        </w:p>
        <w:bookmarkEnd w:id="42"/>
        <w:p w:rsidR="009239F7" w:rsidRPr="002F6A28" w:rsidRDefault="009239F7" w:rsidP="00B801E9">
          <w:pPr>
            <w:jc w:val="right"/>
            <w:rPr>
              <w:b/>
              <w:szCs w:val="16"/>
            </w:rPr>
          </w:pPr>
        </w:p>
      </w:tc>
    </w:tr>
    <w:tr w:rsidR="004B2F29"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D14A9D" w:rsidP="00B801E9">
          <w:pPr>
            <w:jc w:val="right"/>
            <w:rPr>
              <w:szCs w:val="16"/>
            </w:rPr>
          </w:pPr>
          <w:bookmarkStart w:id="43" w:name="spsDateDistribution"/>
          <w:bookmarkStart w:id="44" w:name="bmkDate"/>
          <w:bookmarkEnd w:id="43"/>
          <w:bookmarkEnd w:id="44"/>
          <w:r>
            <w:rPr>
              <w:szCs w:val="16"/>
            </w:rPr>
            <w:t xml:space="preserve">4 March </w:t>
          </w:r>
          <w:r>
            <w:rPr>
              <w:szCs w:val="16"/>
            </w:rPr>
            <w:t>2019</w:t>
          </w:r>
          <w:bookmarkStart w:id="45" w:name="_GoBack"/>
          <w:bookmarkEnd w:id="45"/>
        </w:p>
      </w:tc>
    </w:tr>
    <w:tr w:rsidR="004B2F2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F1DDA" w:rsidP="0097650D">
          <w:pPr>
            <w:jc w:val="left"/>
            <w:rPr>
              <w:b/>
            </w:rPr>
          </w:pPr>
          <w:bookmarkStart w:id="46" w:name="bmkSerial"/>
          <w:r w:rsidRPr="002F6A28">
            <w:rPr>
              <w:color w:val="FF0000"/>
              <w:szCs w:val="16"/>
            </w:rPr>
            <w:t>(</w:t>
          </w:r>
          <w:bookmarkStart w:id="47" w:name="spsSerialNumber"/>
          <w:bookmarkEnd w:id="47"/>
          <w:r w:rsidR="00D14A9D">
            <w:rPr>
              <w:color w:val="FF0000"/>
              <w:szCs w:val="16"/>
            </w:rPr>
            <w:t>19-1242</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8F1DDA"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D14A9D">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D14A9D">
            <w:rPr>
              <w:bCs/>
              <w:noProof/>
              <w:szCs w:val="16"/>
            </w:rPr>
            <w:t>2</w:t>
          </w:r>
          <w:r w:rsidRPr="002F6A28">
            <w:rPr>
              <w:bCs/>
              <w:szCs w:val="16"/>
            </w:rPr>
            <w:fldChar w:fldCharType="end"/>
          </w:r>
          <w:bookmarkEnd w:id="48"/>
        </w:p>
      </w:tc>
    </w:tr>
    <w:tr w:rsidR="004B2F2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8F1DDA" w:rsidP="00B801E9">
          <w:pPr>
            <w:jc w:val="left"/>
            <w:rPr>
              <w:sz w:val="14"/>
              <w:szCs w:val="16"/>
            </w:rPr>
          </w:pPr>
          <w:bookmarkStart w:id="49" w:name="bmkCommittee"/>
          <w:r>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rsidR="00ED54E0" w:rsidRPr="002F6A28" w:rsidRDefault="008F1DDA" w:rsidP="00B801E9">
          <w:pPr>
            <w:jc w:val="right"/>
            <w:rPr>
              <w:bCs/>
              <w:szCs w:val="18"/>
            </w:rPr>
          </w:pPr>
          <w:bookmarkStart w:id="50" w:name="bmkLanguage"/>
          <w:r>
            <w:rPr>
              <w:bCs/>
              <w:szCs w:val="18"/>
            </w:rPr>
            <w:t>Original: English</w:t>
          </w:r>
          <w:bookmarkEnd w:id="50"/>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36C9CD2">
      <w:start w:val="1"/>
      <w:numFmt w:val="decimal"/>
      <w:pStyle w:val="SummaryText"/>
      <w:lvlText w:val="%1."/>
      <w:lvlJc w:val="left"/>
      <w:pPr>
        <w:ind w:left="360" w:hanging="360"/>
      </w:pPr>
    </w:lvl>
    <w:lvl w:ilvl="1" w:tplc="9C3C337A" w:tentative="1">
      <w:start w:val="1"/>
      <w:numFmt w:val="lowerLetter"/>
      <w:lvlText w:val="%2."/>
      <w:lvlJc w:val="left"/>
      <w:pPr>
        <w:ind w:left="1080" w:hanging="360"/>
      </w:pPr>
    </w:lvl>
    <w:lvl w:ilvl="2" w:tplc="38C2C7B4" w:tentative="1">
      <w:start w:val="1"/>
      <w:numFmt w:val="lowerRoman"/>
      <w:lvlText w:val="%3."/>
      <w:lvlJc w:val="right"/>
      <w:pPr>
        <w:ind w:left="1800" w:hanging="180"/>
      </w:pPr>
    </w:lvl>
    <w:lvl w:ilvl="3" w:tplc="F4A633A4" w:tentative="1">
      <w:start w:val="1"/>
      <w:numFmt w:val="decimal"/>
      <w:lvlText w:val="%4."/>
      <w:lvlJc w:val="left"/>
      <w:pPr>
        <w:ind w:left="2520" w:hanging="360"/>
      </w:pPr>
    </w:lvl>
    <w:lvl w:ilvl="4" w:tplc="6B5C3FC4" w:tentative="1">
      <w:start w:val="1"/>
      <w:numFmt w:val="lowerLetter"/>
      <w:lvlText w:val="%5."/>
      <w:lvlJc w:val="left"/>
      <w:pPr>
        <w:ind w:left="3240" w:hanging="360"/>
      </w:pPr>
    </w:lvl>
    <w:lvl w:ilvl="5" w:tplc="BD723ED6" w:tentative="1">
      <w:start w:val="1"/>
      <w:numFmt w:val="lowerRoman"/>
      <w:lvlText w:val="%6."/>
      <w:lvlJc w:val="right"/>
      <w:pPr>
        <w:ind w:left="3960" w:hanging="180"/>
      </w:pPr>
    </w:lvl>
    <w:lvl w:ilvl="6" w:tplc="EB2CAE50" w:tentative="1">
      <w:start w:val="1"/>
      <w:numFmt w:val="decimal"/>
      <w:lvlText w:val="%7."/>
      <w:lvlJc w:val="left"/>
      <w:pPr>
        <w:ind w:left="4680" w:hanging="360"/>
      </w:pPr>
    </w:lvl>
    <w:lvl w:ilvl="7" w:tplc="E18E8E62" w:tentative="1">
      <w:start w:val="1"/>
      <w:numFmt w:val="lowerLetter"/>
      <w:lvlText w:val="%8."/>
      <w:lvlJc w:val="left"/>
      <w:pPr>
        <w:ind w:left="5400" w:hanging="360"/>
      </w:pPr>
    </w:lvl>
    <w:lvl w:ilvl="8" w:tplc="D352A7B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759ECF3A">
      <w:start w:val="1"/>
      <w:numFmt w:val="bullet"/>
      <w:lvlText w:val=""/>
      <w:lvlJc w:val="left"/>
      <w:pPr>
        <w:ind w:left="720" w:hanging="360"/>
      </w:pPr>
      <w:rPr>
        <w:rFonts w:ascii="Symbol" w:hAnsi="Symbol"/>
      </w:rPr>
    </w:lvl>
    <w:lvl w:ilvl="1" w:tplc="75E2FCF8">
      <w:start w:val="1"/>
      <w:numFmt w:val="bullet"/>
      <w:lvlText w:val="o"/>
      <w:lvlJc w:val="left"/>
      <w:pPr>
        <w:tabs>
          <w:tab w:val="num" w:pos="1440"/>
        </w:tabs>
        <w:ind w:left="1440" w:hanging="360"/>
      </w:pPr>
      <w:rPr>
        <w:rFonts w:ascii="Courier New" w:hAnsi="Courier New"/>
      </w:rPr>
    </w:lvl>
    <w:lvl w:ilvl="2" w:tplc="649ACCCC">
      <w:start w:val="1"/>
      <w:numFmt w:val="bullet"/>
      <w:lvlText w:val=""/>
      <w:lvlJc w:val="left"/>
      <w:pPr>
        <w:tabs>
          <w:tab w:val="num" w:pos="2160"/>
        </w:tabs>
        <w:ind w:left="2160" w:hanging="360"/>
      </w:pPr>
      <w:rPr>
        <w:rFonts w:ascii="Wingdings" w:hAnsi="Wingdings"/>
      </w:rPr>
    </w:lvl>
    <w:lvl w:ilvl="3" w:tplc="3296007A">
      <w:start w:val="1"/>
      <w:numFmt w:val="bullet"/>
      <w:lvlText w:val=""/>
      <w:lvlJc w:val="left"/>
      <w:pPr>
        <w:tabs>
          <w:tab w:val="num" w:pos="2880"/>
        </w:tabs>
        <w:ind w:left="2880" w:hanging="360"/>
      </w:pPr>
      <w:rPr>
        <w:rFonts w:ascii="Symbol" w:hAnsi="Symbol"/>
      </w:rPr>
    </w:lvl>
    <w:lvl w:ilvl="4" w:tplc="8DD0CDB2">
      <w:start w:val="1"/>
      <w:numFmt w:val="bullet"/>
      <w:lvlText w:val="o"/>
      <w:lvlJc w:val="left"/>
      <w:pPr>
        <w:tabs>
          <w:tab w:val="num" w:pos="3600"/>
        </w:tabs>
        <w:ind w:left="3600" w:hanging="360"/>
      </w:pPr>
      <w:rPr>
        <w:rFonts w:ascii="Courier New" w:hAnsi="Courier New"/>
      </w:rPr>
    </w:lvl>
    <w:lvl w:ilvl="5" w:tplc="D8BC331C">
      <w:start w:val="1"/>
      <w:numFmt w:val="bullet"/>
      <w:lvlText w:val=""/>
      <w:lvlJc w:val="left"/>
      <w:pPr>
        <w:tabs>
          <w:tab w:val="num" w:pos="4320"/>
        </w:tabs>
        <w:ind w:left="4320" w:hanging="360"/>
      </w:pPr>
      <w:rPr>
        <w:rFonts w:ascii="Wingdings" w:hAnsi="Wingdings"/>
      </w:rPr>
    </w:lvl>
    <w:lvl w:ilvl="6" w:tplc="26981392">
      <w:start w:val="1"/>
      <w:numFmt w:val="bullet"/>
      <w:lvlText w:val=""/>
      <w:lvlJc w:val="left"/>
      <w:pPr>
        <w:tabs>
          <w:tab w:val="num" w:pos="5040"/>
        </w:tabs>
        <w:ind w:left="5040" w:hanging="360"/>
      </w:pPr>
      <w:rPr>
        <w:rFonts w:ascii="Symbol" w:hAnsi="Symbol"/>
      </w:rPr>
    </w:lvl>
    <w:lvl w:ilvl="7" w:tplc="48262854">
      <w:start w:val="1"/>
      <w:numFmt w:val="bullet"/>
      <w:lvlText w:val="o"/>
      <w:lvlJc w:val="left"/>
      <w:pPr>
        <w:tabs>
          <w:tab w:val="num" w:pos="5760"/>
        </w:tabs>
        <w:ind w:left="5760" w:hanging="360"/>
      </w:pPr>
      <w:rPr>
        <w:rFonts w:ascii="Courier New" w:hAnsi="Courier New"/>
      </w:rPr>
    </w:lvl>
    <w:lvl w:ilvl="8" w:tplc="64B6165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E291F"/>
    <w:rsid w:val="00204CC3"/>
    <w:rsid w:val="00233408"/>
    <w:rsid w:val="00267723"/>
    <w:rsid w:val="00270637"/>
    <w:rsid w:val="0027067B"/>
    <w:rsid w:val="002D21E3"/>
    <w:rsid w:val="002E174F"/>
    <w:rsid w:val="002F6A28"/>
    <w:rsid w:val="00303D9D"/>
    <w:rsid w:val="00304AAE"/>
    <w:rsid w:val="003124EC"/>
    <w:rsid w:val="003572B4"/>
    <w:rsid w:val="00381B96"/>
    <w:rsid w:val="00383F7A"/>
    <w:rsid w:val="00396AF4"/>
    <w:rsid w:val="003B2BBF"/>
    <w:rsid w:val="0041584A"/>
    <w:rsid w:val="004423A4"/>
    <w:rsid w:val="00467032"/>
    <w:rsid w:val="0046754A"/>
    <w:rsid w:val="0048173D"/>
    <w:rsid w:val="004B2F29"/>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8F1DDA"/>
    <w:rsid w:val="009239F7"/>
    <w:rsid w:val="00950EC3"/>
    <w:rsid w:val="00955D8A"/>
    <w:rsid w:val="00964F4F"/>
    <w:rsid w:val="0097650D"/>
    <w:rsid w:val="009811DD"/>
    <w:rsid w:val="00984DF3"/>
    <w:rsid w:val="00990E7D"/>
    <w:rsid w:val="009A6F54"/>
    <w:rsid w:val="009A72C6"/>
    <w:rsid w:val="009D1FF8"/>
    <w:rsid w:val="009F1F2F"/>
    <w:rsid w:val="00A6057A"/>
    <w:rsid w:val="00A71BE1"/>
    <w:rsid w:val="00A74017"/>
    <w:rsid w:val="00A9543B"/>
    <w:rsid w:val="00AA332C"/>
    <w:rsid w:val="00AA4D5C"/>
    <w:rsid w:val="00AA646C"/>
    <w:rsid w:val="00AB0E5D"/>
    <w:rsid w:val="00AC27F8"/>
    <w:rsid w:val="00AC6C6E"/>
    <w:rsid w:val="00AD4C72"/>
    <w:rsid w:val="00AE2AEE"/>
    <w:rsid w:val="00AE6CC8"/>
    <w:rsid w:val="00AF274F"/>
    <w:rsid w:val="00B00276"/>
    <w:rsid w:val="00B16145"/>
    <w:rsid w:val="00B230EC"/>
    <w:rsid w:val="00B52738"/>
    <w:rsid w:val="00B55105"/>
    <w:rsid w:val="00B56EDC"/>
    <w:rsid w:val="00B57342"/>
    <w:rsid w:val="00B6007A"/>
    <w:rsid w:val="00B801E9"/>
    <w:rsid w:val="00BB0455"/>
    <w:rsid w:val="00BB1F84"/>
    <w:rsid w:val="00BE5468"/>
    <w:rsid w:val="00BF59EC"/>
    <w:rsid w:val="00C11EAC"/>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14A9D"/>
    <w:rsid w:val="00D52A9D"/>
    <w:rsid w:val="00D55AAD"/>
    <w:rsid w:val="00D70F5B"/>
    <w:rsid w:val="00D747AE"/>
    <w:rsid w:val="00D9226C"/>
    <w:rsid w:val="00DA20BD"/>
    <w:rsid w:val="00DE50DB"/>
    <w:rsid w:val="00DF6AE1"/>
    <w:rsid w:val="00E147CB"/>
    <w:rsid w:val="00E20B42"/>
    <w:rsid w:val="00E25473"/>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C7E1B"/>
  <w15:docId w15:val="{02702B12-F1EF-45F0-9D53-E58D443A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rsid w:val="008F1D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pai.gov.k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quiry_point@pai.gov.k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pai.gov.kw" TargetMode="External"/><Relationship Id="rId4" Type="http://schemas.openxmlformats.org/officeDocument/2006/relationships/webSettings" Target="webSettings.xml"/><Relationship Id="rId9" Type="http://schemas.openxmlformats.org/officeDocument/2006/relationships/hyperlink" Target="mailto:Enquiry_point@pai.gov.kw"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437</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4</cp:revision>
  <dcterms:created xsi:type="dcterms:W3CDTF">2019-03-04T13:13:00Z</dcterms:created>
  <dcterms:modified xsi:type="dcterms:W3CDTF">2019-03-04T14:07:00Z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G/TBT/N/KWT/476</vt:lpwstr>
  </property>
</Properties>
</file>