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2331A" w:rsidP="0022331A">
      <w:pPr>
        <w:pStyle w:val="Title"/>
        <w:spacing w:before="80" w:after="160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22331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A76B9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2"/>
            <w:r w:rsidRPr="002F6A28">
              <w:t xml:space="preserve"> </w:t>
            </w:r>
          </w:p>
          <w:p w:rsidR="00F85C99" w:rsidRPr="002F6A28" w:rsidRDefault="0022331A" w:rsidP="0022331A">
            <w:pPr>
              <w:spacing w:after="8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A76B9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Korean Agency for Technology and Standards (KATS)</w:t>
            </w:r>
            <w:bookmarkEnd w:id="6"/>
          </w:p>
          <w:p w:rsidR="00F85C99" w:rsidRPr="002F6A28" w:rsidRDefault="0022331A" w:rsidP="0022331A">
            <w:pPr>
              <w:spacing w:after="8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5D5233" w:rsidRPr="002F6A28" w:rsidRDefault="0022331A" w:rsidP="0022331A">
            <w:pPr>
              <w:spacing w:after="80"/>
              <w:jc w:val="left"/>
            </w:pPr>
            <w:r w:rsidRPr="002F6A28">
              <w:t>Consumer and Children's Product Safety Division</w:t>
            </w:r>
            <w:r w:rsidRPr="002F6A28">
              <w:br/>
              <w:t>Bureau of Product Safety Policy</w:t>
            </w:r>
            <w:r w:rsidRPr="002F6A28">
              <w:br/>
              <w:t>Korean Agency for Technology and Standards</w:t>
            </w:r>
            <w:r w:rsidRPr="002F6A28">
              <w:br/>
              <w:t>93, Isu-ro, Maengdong-myeon, Eumseong-gun, Chungcheongbuk-do, 27737</w:t>
            </w:r>
            <w:r w:rsidRPr="002F6A28">
              <w:br/>
              <w:t>Republic of Korea</w:t>
            </w:r>
            <w:r w:rsidRPr="002F6A28">
              <w:br/>
              <w:t>Tel.: (+82) 43 870 5574</w:t>
            </w:r>
            <w:r w:rsidRPr="002F6A28">
              <w:br/>
              <w:t>Fax: (+82) 43 870 5677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consumer1@korea.kr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http://www.kats.go.kr</w:t>
              </w:r>
            </w:hyperlink>
            <w:bookmarkEnd w:id="8"/>
          </w:p>
        </w:tc>
      </w:tr>
      <w:tr w:rsidR="00A76B9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2331A" w:rsidP="0022331A">
            <w:pPr>
              <w:spacing w:before="80" w:after="8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A76B9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Children's product</w:t>
            </w:r>
            <w:bookmarkStart w:id="21" w:name="sps3a"/>
            <w:bookmarkEnd w:id="21"/>
          </w:p>
        </w:tc>
      </w:tr>
      <w:tr w:rsidR="00A76B9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A draft revision of safety criteria for children's products (40 page(s), in Korean)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A76B9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Concentration of Nitrosamines and Nitrosatable substances have been included in safety criteria of children's product used in mouth</w:t>
            </w:r>
          </w:p>
        </w:tc>
      </w:tr>
      <w:tr w:rsidR="00A76B9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safety (Article 17, 22 and 25 of the Special Act on Safety of Children's Products); Protection of human health or safety</w:t>
            </w:r>
            <w:bookmarkStart w:id="28" w:name="sps7f"/>
            <w:bookmarkEnd w:id="28"/>
          </w:p>
        </w:tc>
      </w:tr>
      <w:tr w:rsidR="00A76B93" w:rsidRPr="00F0524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97102" w:rsidRDefault="0022331A" w:rsidP="0022331A">
            <w:pPr>
              <w:spacing w:before="80" w:after="80"/>
              <w:rPr>
                <w:lang w:val="fr-CH"/>
              </w:rPr>
            </w:pPr>
            <w:bookmarkStart w:id="29" w:name="X_TBT_Reg_8A"/>
            <w:r w:rsidRPr="00C326D6">
              <w:rPr>
                <w:b/>
                <w:lang w:val="fr-FR"/>
              </w:rPr>
              <w:t>Relevant</w:t>
            </w:r>
            <w:r w:rsidRPr="00D97102">
              <w:rPr>
                <w:b/>
                <w:lang w:val="fr-CH"/>
              </w:rPr>
              <w:t xml:space="preserve"> </w:t>
            </w:r>
            <w:proofErr w:type="gramStart"/>
            <w:r w:rsidRPr="00D97102">
              <w:rPr>
                <w:b/>
                <w:lang w:val="fr-CH"/>
              </w:rPr>
              <w:t>documents</w:t>
            </w:r>
            <w:bookmarkEnd w:id="29"/>
            <w:r w:rsidRPr="00D97102">
              <w:rPr>
                <w:b/>
                <w:lang w:val="fr-CH"/>
              </w:rPr>
              <w:t>:</w:t>
            </w:r>
            <w:proofErr w:type="gramEnd"/>
            <w:r w:rsidR="00EE3A11" w:rsidRPr="00D97102">
              <w:rPr>
                <w:lang w:val="fr-CH"/>
              </w:rPr>
              <w:t xml:space="preserve"> </w:t>
            </w:r>
            <w:r w:rsidRPr="00D97102">
              <w:rPr>
                <w:bCs/>
                <w:lang w:val="fr-CH"/>
              </w:rPr>
              <w:t>MOTIE (KATS) Public Notice No. 2019-0508</w:t>
            </w:r>
          </w:p>
        </w:tc>
      </w:tr>
      <w:tr w:rsidR="00A76B9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2331A" w:rsidP="0022331A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2331A" w:rsidP="0022331A">
            <w:pPr>
              <w:spacing w:before="80" w:after="8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22331A" w:rsidP="0022331A">
            <w:pPr>
              <w:spacing w:after="8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June 2020 or later</w:t>
            </w:r>
            <w:bookmarkEnd w:id="35"/>
          </w:p>
        </w:tc>
      </w:tr>
      <w:tr w:rsidR="00A76B9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2331A" w:rsidRDefault="0022331A" w:rsidP="0022331A">
            <w:pPr>
              <w:spacing w:before="80" w:after="80"/>
              <w:rPr>
                <w:b/>
              </w:rPr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22331A">
              <w:rPr>
                <w:b/>
              </w:rPr>
              <w:t xml:space="preserve"> 60 days from date of notification</w:t>
            </w:r>
            <w:bookmarkStart w:id="37" w:name="sps12a"/>
            <w:bookmarkEnd w:id="37"/>
          </w:p>
        </w:tc>
      </w:tr>
      <w:tr w:rsidR="00A76B9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2331A" w:rsidP="0022331A">
            <w:pPr>
              <w:spacing w:before="80" w:after="8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5D5233" w:rsidRPr="002F6A28" w:rsidRDefault="0022331A" w:rsidP="0022331A">
            <w:pPr>
              <w:keepNext/>
              <w:keepLines/>
              <w:spacing w:before="80" w:after="80"/>
              <w:jc w:val="left"/>
            </w:pPr>
            <w:r w:rsidRPr="002F6A28">
              <w:t xml:space="preserve">Technical Barriers to Trade(TBT) Division </w:t>
            </w:r>
            <w:r w:rsidRPr="002F6A28">
              <w:br/>
              <w:t xml:space="preserve">Korean Agency for Technology and Standards (KATS) </w:t>
            </w:r>
            <w:r w:rsidRPr="002F6A28">
              <w:br/>
              <w:t xml:space="preserve">93, Isu-ro, Maengdong-myeon, Eumseong-gun, </w:t>
            </w:r>
            <w:r w:rsidRPr="002F6A28">
              <w:br/>
              <w:t>Chungcheongbuk-do, 27737</w:t>
            </w:r>
            <w:r w:rsidRPr="002F6A28">
              <w:br/>
              <w:t>Republic of Korea</w:t>
            </w:r>
            <w:r w:rsidRPr="002F6A28">
              <w:br/>
              <w:t xml:space="preserve">Tel.: (+82) 43 870 5520 Fax: (+82) 43 870 5682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tbt@kats.go.kr</w:t>
              </w:r>
            </w:hyperlink>
            <w:r w:rsidRPr="002F6A28">
              <w:t xml:space="preserve">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:rsidR="005D5233" w:rsidRPr="002F6A28" w:rsidRDefault="00F05246" w:rsidP="00B16145">
            <w:pPr>
              <w:keepNext/>
              <w:keepLines/>
              <w:spacing w:before="120" w:after="120"/>
            </w:pPr>
            <w:hyperlink r:id="rId11" w:history="1">
              <w:r w:rsidR="0022331A" w:rsidRPr="002F6A28">
                <w:rPr>
                  <w:color w:val="0000FF"/>
                  <w:u w:val="single"/>
                </w:rPr>
                <w:t>https://members.wto.org/crnattachments/2019/TBT/KOR/19_4634_00_x.pdf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223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986" w:rsidRDefault="0022331A">
      <w:r>
        <w:separator/>
      </w:r>
    </w:p>
  </w:endnote>
  <w:endnote w:type="continuationSeparator" w:id="0">
    <w:p w:rsidR="00CA3986" w:rsidRDefault="0022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2331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2331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2331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986" w:rsidRDefault="0022331A">
      <w:r>
        <w:separator/>
      </w:r>
    </w:p>
  </w:footnote>
  <w:footnote w:type="continuationSeparator" w:id="0">
    <w:p w:rsidR="00CA3986" w:rsidRDefault="0022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233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233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233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G/TBT/N/KOR/855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233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6B9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A76B9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05246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76B9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22331A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G/TBT/N/KOR/855</w:t>
          </w:r>
          <w:bookmarkEnd w:id="44"/>
        </w:p>
      </w:tc>
    </w:tr>
    <w:tr w:rsidR="00A76B9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326D6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22 August 2019</w:t>
          </w:r>
        </w:p>
      </w:tc>
    </w:tr>
    <w:tr w:rsidR="00A76B9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2331A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C326D6">
            <w:rPr>
              <w:color w:val="FF0000"/>
              <w:szCs w:val="16"/>
            </w:rPr>
            <w:t>19-5400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2331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76B9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2331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2331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18210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04A73A" w:tentative="1">
      <w:start w:val="1"/>
      <w:numFmt w:val="lowerLetter"/>
      <w:lvlText w:val="%2."/>
      <w:lvlJc w:val="left"/>
      <w:pPr>
        <w:ind w:left="1080" w:hanging="360"/>
      </w:pPr>
    </w:lvl>
    <w:lvl w:ilvl="2" w:tplc="0B6EB58A" w:tentative="1">
      <w:start w:val="1"/>
      <w:numFmt w:val="lowerRoman"/>
      <w:lvlText w:val="%3."/>
      <w:lvlJc w:val="right"/>
      <w:pPr>
        <w:ind w:left="1800" w:hanging="180"/>
      </w:pPr>
    </w:lvl>
    <w:lvl w:ilvl="3" w:tplc="EF2AD71C" w:tentative="1">
      <w:start w:val="1"/>
      <w:numFmt w:val="decimal"/>
      <w:lvlText w:val="%4."/>
      <w:lvlJc w:val="left"/>
      <w:pPr>
        <w:ind w:left="2520" w:hanging="360"/>
      </w:pPr>
    </w:lvl>
    <w:lvl w:ilvl="4" w:tplc="CC5EC52A" w:tentative="1">
      <w:start w:val="1"/>
      <w:numFmt w:val="lowerLetter"/>
      <w:lvlText w:val="%5."/>
      <w:lvlJc w:val="left"/>
      <w:pPr>
        <w:ind w:left="3240" w:hanging="360"/>
      </w:pPr>
    </w:lvl>
    <w:lvl w:ilvl="5" w:tplc="6792C9C2" w:tentative="1">
      <w:start w:val="1"/>
      <w:numFmt w:val="lowerRoman"/>
      <w:lvlText w:val="%6."/>
      <w:lvlJc w:val="right"/>
      <w:pPr>
        <w:ind w:left="3960" w:hanging="180"/>
      </w:pPr>
    </w:lvl>
    <w:lvl w:ilvl="6" w:tplc="CFAA6824" w:tentative="1">
      <w:start w:val="1"/>
      <w:numFmt w:val="decimal"/>
      <w:lvlText w:val="%7."/>
      <w:lvlJc w:val="left"/>
      <w:pPr>
        <w:ind w:left="4680" w:hanging="360"/>
      </w:pPr>
    </w:lvl>
    <w:lvl w:ilvl="7" w:tplc="AB685E90" w:tentative="1">
      <w:start w:val="1"/>
      <w:numFmt w:val="lowerLetter"/>
      <w:lvlText w:val="%8."/>
      <w:lvlJc w:val="left"/>
      <w:pPr>
        <w:ind w:left="5400" w:hanging="360"/>
      </w:pPr>
    </w:lvl>
    <w:lvl w:ilvl="8" w:tplc="2E76F3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2331A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233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76B93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26D6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A3986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97102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5246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s.go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umer1@korea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OR/19_4634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ats.go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365</Words>
  <Characters>2210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2019-08-22T10:38:00Z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