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078F2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9078F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4254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India</w:t>
            </w:r>
            <w:bookmarkEnd w:id="2"/>
            <w:r w:rsidRPr="002F6A28">
              <w:t xml:space="preserve"> </w:t>
            </w:r>
          </w:p>
          <w:p w:rsidR="00F85C99" w:rsidRPr="002F6A28" w:rsidRDefault="009078F2" w:rsidP="00390E6F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Pharmaceuticals</w:t>
            </w:r>
            <w:bookmarkEnd w:id="6"/>
          </w:p>
          <w:p w:rsidR="00F85C99" w:rsidRPr="002F6A28" w:rsidRDefault="009078F2" w:rsidP="00390E6F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44254A" w:rsidRPr="002F6A28" w:rsidRDefault="009078F2" w:rsidP="00390E6F">
            <w:r w:rsidRPr="002F6A28">
              <w:t xml:space="preserve">Shri Sandeep Kumar </w:t>
            </w:r>
          </w:p>
          <w:p w:rsidR="0044254A" w:rsidRPr="002F6A28" w:rsidRDefault="009078F2" w:rsidP="00390E6F">
            <w:r w:rsidRPr="002F6A28">
              <w:t xml:space="preserve">Under Secretary to the Government of India </w:t>
            </w:r>
          </w:p>
          <w:p w:rsidR="0044254A" w:rsidRPr="002F6A28" w:rsidRDefault="009078F2" w:rsidP="00390E6F">
            <w:r w:rsidRPr="002F6A28">
              <w:t>Department of Pharmaceuticals</w:t>
            </w:r>
          </w:p>
          <w:p w:rsidR="0044254A" w:rsidRPr="002F6A28" w:rsidRDefault="009078F2" w:rsidP="00390E6F">
            <w:r w:rsidRPr="002F6A28">
              <w:t xml:space="preserve">Ministry of Chemicals and Fertilizers </w:t>
            </w:r>
          </w:p>
          <w:p w:rsidR="0044254A" w:rsidRPr="002F6A28" w:rsidRDefault="009078F2" w:rsidP="00390E6F">
            <w:r w:rsidRPr="002F6A28">
              <w:t xml:space="preserve">Room N0. 302, B wing, </w:t>
            </w:r>
            <w:proofErr w:type="spellStart"/>
            <w:r w:rsidRPr="002F6A28">
              <w:t>Janpath</w:t>
            </w:r>
            <w:proofErr w:type="spellEnd"/>
            <w:r w:rsidRPr="002F6A28">
              <w:t xml:space="preserve"> Bhawan </w:t>
            </w:r>
          </w:p>
          <w:p w:rsidR="0044254A" w:rsidRPr="002F6A28" w:rsidRDefault="009078F2" w:rsidP="00390E6F">
            <w:r w:rsidRPr="002F6A28">
              <w:t xml:space="preserve">New Delhi – 110011, India </w:t>
            </w:r>
          </w:p>
          <w:p w:rsidR="0044254A" w:rsidRPr="002F6A28" w:rsidRDefault="009078F2" w:rsidP="00390E6F">
            <w:r w:rsidRPr="002F6A28">
              <w:t xml:space="preserve">Tel: +91-11-23319517 </w:t>
            </w:r>
          </w:p>
          <w:p w:rsidR="0044254A" w:rsidRPr="002F6A28" w:rsidRDefault="009078F2" w:rsidP="00390E6F">
            <w:r w:rsidRPr="002F6A28">
              <w:t xml:space="preserve">Email: </w:t>
            </w:r>
            <w:hyperlink r:id="rId7" w:history="1">
              <w:r w:rsidR="00A20A2F" w:rsidRPr="00D5338A">
                <w:rPr>
                  <w:rStyle w:val="Hyperlink"/>
                </w:rPr>
                <w:t>sandeep.k68@nic.in</w:t>
              </w:r>
            </w:hyperlink>
            <w:r w:rsidRPr="002F6A28">
              <w:t xml:space="preserve"> </w:t>
            </w:r>
          </w:p>
          <w:p w:rsidR="0044254A" w:rsidRPr="002F6A28" w:rsidRDefault="009078F2" w:rsidP="00390E6F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http://www.pharmaceuticals.gov.in</w:t>
              </w:r>
            </w:hyperlink>
            <w:bookmarkEnd w:id="8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078F2" w:rsidP="00390E6F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Surgical Rubber Gloves, Disposable Surgical Rubber Gloves, Gloves made from rubber latex or rubber solution, gloves made from poly (vinyl chloride)</w:t>
            </w:r>
            <w:bookmarkEnd w:id="20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Medical Devices</w:t>
            </w:r>
            <w:r w:rsidR="00390E6F">
              <w:t> </w:t>
            </w:r>
            <w:r w:rsidRPr="002F6A28">
              <w:t>- Gloves (Quality Control) Order, 2018 (2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Medical Devices - Gloves (Quality Control) Order, 2018</w:t>
            </w:r>
            <w:bookmarkEnd w:id="26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0E6F" w:rsidRDefault="009078F2" w:rsidP="00390E6F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bookmarkStart w:id="28" w:name="sps7f"/>
          </w:p>
          <w:p w:rsidR="00F85C99" w:rsidRPr="002F6A28" w:rsidRDefault="009078F2" w:rsidP="00390E6F">
            <w:pPr>
              <w:spacing w:before="120" w:after="120"/>
              <w:rPr>
                <w:b/>
              </w:rPr>
            </w:pPr>
            <w:r w:rsidRPr="002F6A28">
              <w:t>(</w:t>
            </w:r>
            <w:proofErr w:type="spellStart"/>
            <w:r w:rsidRPr="002F6A28">
              <w:t>i</w:t>
            </w:r>
            <w:proofErr w:type="spellEnd"/>
            <w:r w:rsidRPr="002F6A28">
              <w:t>)</w:t>
            </w:r>
            <w:r w:rsidR="00034916">
              <w:tab/>
            </w:r>
            <w:r w:rsidRPr="002F6A28">
              <w:t>Health safety of Consumers</w:t>
            </w:r>
          </w:p>
          <w:p w:rsidR="0044254A" w:rsidRPr="002F6A28" w:rsidRDefault="009078F2" w:rsidP="00390E6F">
            <w:pPr>
              <w:spacing w:before="120" w:after="120"/>
            </w:pPr>
            <w:r w:rsidRPr="002F6A28">
              <w:t>(ii)</w:t>
            </w:r>
            <w:r w:rsidR="00034916">
              <w:tab/>
            </w:r>
            <w:r w:rsidRPr="002F6A28">
              <w:t>Higher level of quality, reliability and consistency</w:t>
            </w:r>
          </w:p>
          <w:p w:rsidR="0044254A" w:rsidRPr="002F6A28" w:rsidRDefault="009078F2" w:rsidP="00390E6F">
            <w:pPr>
              <w:spacing w:before="120" w:after="120"/>
            </w:pPr>
            <w:r w:rsidRPr="002F6A28">
              <w:t>(iii)</w:t>
            </w:r>
            <w:r w:rsidR="00034916">
              <w:tab/>
            </w:r>
            <w:r w:rsidRPr="002F6A28">
              <w:t>Protection of environment</w:t>
            </w:r>
            <w:bookmarkEnd w:id="28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9078F2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rPr>
                <w:bCs/>
              </w:rPr>
              <w:t>To be published in the Gazette of India (available in English and Hindi)</w:t>
            </w:r>
            <w:bookmarkStart w:id="31" w:name="sps9b"/>
            <w:bookmarkEnd w:id="30"/>
            <w:bookmarkEnd w:id="31"/>
          </w:p>
        </w:tc>
      </w:tr>
      <w:tr w:rsidR="0044254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078F2" w:rsidP="00390E6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078F2" w:rsidP="00390E6F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Yet to be decided</w:t>
            </w:r>
            <w:bookmarkEnd w:id="34"/>
          </w:p>
          <w:p w:rsidR="00EE3A11" w:rsidRPr="002F6A28" w:rsidRDefault="009078F2" w:rsidP="00390E6F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Come into force with effect from the date of its publication in the official Gazette.</w:t>
            </w:r>
            <w:bookmarkEnd w:id="37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078F2" w:rsidP="00390E6F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44254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078F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078F2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44254A" w:rsidRPr="002F6A28" w:rsidRDefault="009078F2" w:rsidP="00B16145">
            <w:pPr>
              <w:keepNext/>
              <w:keepLines/>
            </w:pPr>
            <w:r w:rsidRPr="002F6A28">
              <w:t xml:space="preserve">Shri Sandeep Kumar </w:t>
            </w:r>
          </w:p>
          <w:p w:rsidR="0044254A" w:rsidRPr="002F6A28" w:rsidRDefault="009078F2" w:rsidP="00B16145">
            <w:pPr>
              <w:keepNext/>
              <w:keepLines/>
            </w:pPr>
            <w:r w:rsidRPr="002F6A28">
              <w:t xml:space="preserve">Under Secretary to the Government of India </w:t>
            </w:r>
          </w:p>
          <w:p w:rsidR="0044254A" w:rsidRPr="002F6A28" w:rsidRDefault="009078F2" w:rsidP="00B16145">
            <w:pPr>
              <w:keepNext/>
              <w:keepLines/>
            </w:pPr>
            <w:r w:rsidRPr="002F6A28">
              <w:t>Department of Pharmaceuticals</w:t>
            </w:r>
          </w:p>
          <w:p w:rsidR="0044254A" w:rsidRPr="002F6A28" w:rsidRDefault="009078F2" w:rsidP="00B16145">
            <w:pPr>
              <w:keepNext/>
              <w:keepLines/>
            </w:pPr>
            <w:r w:rsidRPr="002F6A28">
              <w:t xml:space="preserve">Ministry of Chemicals and Fertilizers </w:t>
            </w:r>
          </w:p>
          <w:p w:rsidR="0044254A" w:rsidRPr="002F6A28" w:rsidRDefault="009078F2" w:rsidP="00B16145">
            <w:pPr>
              <w:keepNext/>
              <w:keepLines/>
            </w:pPr>
            <w:r w:rsidRPr="002F6A28">
              <w:t xml:space="preserve">Room No. 302, B wing, </w:t>
            </w:r>
            <w:proofErr w:type="spellStart"/>
            <w:r w:rsidRPr="002F6A28">
              <w:t>Janpath</w:t>
            </w:r>
            <w:proofErr w:type="spellEnd"/>
            <w:r w:rsidRPr="002F6A28">
              <w:t xml:space="preserve"> Bhawan </w:t>
            </w:r>
          </w:p>
          <w:p w:rsidR="0044254A" w:rsidRPr="002F6A28" w:rsidRDefault="009078F2" w:rsidP="00B16145">
            <w:pPr>
              <w:keepNext/>
              <w:keepLines/>
            </w:pPr>
            <w:r w:rsidRPr="002F6A28">
              <w:t xml:space="preserve">New Delhi – 110011, India </w:t>
            </w:r>
          </w:p>
          <w:p w:rsidR="0044254A" w:rsidRPr="002F6A28" w:rsidRDefault="009078F2" w:rsidP="00B16145">
            <w:pPr>
              <w:keepNext/>
              <w:keepLines/>
            </w:pPr>
            <w:r w:rsidRPr="002F6A28">
              <w:t xml:space="preserve">Tel: +91-11-23319517 </w:t>
            </w:r>
          </w:p>
          <w:p w:rsidR="00390E6F" w:rsidRDefault="009078F2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="00390E6F" w:rsidRPr="00D5338A">
                <w:rPr>
                  <w:rStyle w:val="Hyperlink"/>
                </w:rPr>
                <w:t>sandeep.k68@nic.in</w:t>
              </w:r>
            </w:hyperlink>
          </w:p>
          <w:p w:rsidR="0044254A" w:rsidRPr="002F6A28" w:rsidRDefault="00390E6F" w:rsidP="00390E6F">
            <w:pPr>
              <w:keepNext/>
              <w:keepLines/>
              <w:spacing w:after="120"/>
            </w:pPr>
            <w:r>
              <w:t>W</w:t>
            </w:r>
            <w:r w:rsidR="009078F2" w:rsidRPr="002F6A28">
              <w:t xml:space="preserve">ebsite: </w:t>
            </w:r>
            <w:hyperlink r:id="rId10" w:history="1">
              <w:r w:rsidR="009078F2" w:rsidRPr="002F6A28">
                <w:rPr>
                  <w:color w:val="0000FF"/>
                  <w:u w:val="single"/>
                </w:rPr>
                <w:t>http://www.pharmaceuticals.gov.in</w:t>
              </w:r>
            </w:hyperlink>
          </w:p>
        </w:tc>
      </w:tr>
    </w:tbl>
    <w:p w:rsidR="00EE3A11" w:rsidRPr="002F6A28" w:rsidRDefault="00EE3A11" w:rsidP="002F6A28"/>
    <w:sectPr w:rsidR="00EE3A11" w:rsidRPr="002F6A28" w:rsidSect="00115B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FF" w:rsidRDefault="009078F2">
      <w:r>
        <w:separator/>
      </w:r>
    </w:p>
  </w:endnote>
  <w:endnote w:type="continuationSeparator" w:id="0">
    <w:p w:rsidR="00A026FF" w:rsidRDefault="009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15B44" w:rsidRDefault="00115B44" w:rsidP="00115B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15B44" w:rsidRDefault="00115B44" w:rsidP="00115B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078F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FF" w:rsidRDefault="009078F2">
      <w:r>
        <w:separator/>
      </w:r>
    </w:p>
  </w:footnote>
  <w:footnote w:type="continuationSeparator" w:id="0">
    <w:p w:rsidR="00A026FF" w:rsidRDefault="0090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4" w:rsidRPr="00115B44" w:rsidRDefault="00115B44" w:rsidP="00115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5B44">
      <w:t>G/TBT/N/IND/92</w:t>
    </w:r>
  </w:p>
  <w:p w:rsidR="00115B44" w:rsidRPr="00115B44" w:rsidRDefault="00115B44" w:rsidP="00115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5B44" w:rsidRPr="00115B44" w:rsidRDefault="00115B44" w:rsidP="00115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5B44">
      <w:t xml:space="preserve">- </w:t>
    </w:r>
    <w:r w:rsidRPr="00115B44">
      <w:fldChar w:fldCharType="begin"/>
    </w:r>
    <w:r w:rsidRPr="00115B44">
      <w:instrText xml:space="preserve"> PAGE </w:instrText>
    </w:r>
    <w:r w:rsidRPr="00115B44">
      <w:fldChar w:fldCharType="separate"/>
    </w:r>
    <w:r w:rsidRPr="00115B44">
      <w:rPr>
        <w:noProof/>
      </w:rPr>
      <w:t>2</w:t>
    </w:r>
    <w:r w:rsidRPr="00115B44">
      <w:fldChar w:fldCharType="end"/>
    </w:r>
    <w:r w:rsidRPr="00115B44">
      <w:t xml:space="preserve"> -</w:t>
    </w:r>
  </w:p>
  <w:p w:rsidR="009239F7" w:rsidRPr="00115B44" w:rsidRDefault="009239F7" w:rsidP="00115B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4" w:rsidRPr="00115B44" w:rsidRDefault="00115B44" w:rsidP="00115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5B44">
      <w:t>G/TBT/N/IND/92</w:t>
    </w:r>
  </w:p>
  <w:p w:rsidR="00115B44" w:rsidRPr="00115B44" w:rsidRDefault="00115B44" w:rsidP="00115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5B44" w:rsidRPr="00115B44" w:rsidRDefault="00115B44" w:rsidP="00115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5B44">
      <w:t xml:space="preserve">- </w:t>
    </w:r>
    <w:r w:rsidRPr="00115B44">
      <w:fldChar w:fldCharType="begin"/>
    </w:r>
    <w:r w:rsidRPr="00115B44">
      <w:instrText xml:space="preserve"> PAGE </w:instrText>
    </w:r>
    <w:r w:rsidRPr="00115B44">
      <w:fldChar w:fldCharType="separate"/>
    </w:r>
    <w:r w:rsidRPr="00115B44">
      <w:rPr>
        <w:noProof/>
      </w:rPr>
      <w:t>2</w:t>
    </w:r>
    <w:r w:rsidRPr="00115B44">
      <w:fldChar w:fldCharType="end"/>
    </w:r>
    <w:r w:rsidRPr="00115B44">
      <w:t xml:space="preserve"> -</w:t>
    </w:r>
  </w:p>
  <w:p w:rsidR="009239F7" w:rsidRPr="00115B44" w:rsidRDefault="009239F7" w:rsidP="00115B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254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15B4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44254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10CC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4254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5B44" w:rsidRDefault="00115B44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G/TBT/N/IND/92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4254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41BE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April 2019</w:t>
          </w:r>
        </w:p>
      </w:tc>
    </w:tr>
    <w:tr w:rsidR="0044254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078F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C41BE8">
            <w:rPr>
              <w:color w:val="FF0000"/>
              <w:szCs w:val="16"/>
            </w:rPr>
            <w:t>19-2267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078F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4254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15B44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15B44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E47D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28E77A" w:tentative="1">
      <w:start w:val="1"/>
      <w:numFmt w:val="lowerLetter"/>
      <w:lvlText w:val="%2."/>
      <w:lvlJc w:val="left"/>
      <w:pPr>
        <w:ind w:left="1080" w:hanging="360"/>
      </w:pPr>
    </w:lvl>
    <w:lvl w:ilvl="2" w:tplc="B87E5C1A" w:tentative="1">
      <w:start w:val="1"/>
      <w:numFmt w:val="lowerRoman"/>
      <w:lvlText w:val="%3."/>
      <w:lvlJc w:val="right"/>
      <w:pPr>
        <w:ind w:left="1800" w:hanging="180"/>
      </w:pPr>
    </w:lvl>
    <w:lvl w:ilvl="3" w:tplc="C16E499E" w:tentative="1">
      <w:start w:val="1"/>
      <w:numFmt w:val="decimal"/>
      <w:lvlText w:val="%4."/>
      <w:lvlJc w:val="left"/>
      <w:pPr>
        <w:ind w:left="2520" w:hanging="360"/>
      </w:pPr>
    </w:lvl>
    <w:lvl w:ilvl="4" w:tplc="BB788506" w:tentative="1">
      <w:start w:val="1"/>
      <w:numFmt w:val="lowerLetter"/>
      <w:lvlText w:val="%5."/>
      <w:lvlJc w:val="left"/>
      <w:pPr>
        <w:ind w:left="3240" w:hanging="360"/>
      </w:pPr>
    </w:lvl>
    <w:lvl w:ilvl="5" w:tplc="C6508AE2" w:tentative="1">
      <w:start w:val="1"/>
      <w:numFmt w:val="lowerRoman"/>
      <w:lvlText w:val="%6."/>
      <w:lvlJc w:val="right"/>
      <w:pPr>
        <w:ind w:left="3960" w:hanging="180"/>
      </w:pPr>
    </w:lvl>
    <w:lvl w:ilvl="6" w:tplc="A2E80DD6" w:tentative="1">
      <w:start w:val="1"/>
      <w:numFmt w:val="decimal"/>
      <w:lvlText w:val="%7."/>
      <w:lvlJc w:val="left"/>
      <w:pPr>
        <w:ind w:left="4680" w:hanging="360"/>
      </w:pPr>
    </w:lvl>
    <w:lvl w:ilvl="7" w:tplc="0FEC4484" w:tentative="1">
      <w:start w:val="1"/>
      <w:numFmt w:val="lowerLetter"/>
      <w:lvlText w:val="%8."/>
      <w:lvlJc w:val="left"/>
      <w:pPr>
        <w:ind w:left="5400" w:hanging="360"/>
      </w:pPr>
    </w:lvl>
    <w:lvl w:ilvl="8" w:tplc="0C88FA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491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15B44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10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0E6F"/>
    <w:rsid w:val="00396AF4"/>
    <w:rsid w:val="003B2BBF"/>
    <w:rsid w:val="0041584A"/>
    <w:rsid w:val="004423A4"/>
    <w:rsid w:val="0044254A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0F6A"/>
    <w:rsid w:val="00643C1F"/>
    <w:rsid w:val="00655881"/>
    <w:rsid w:val="0066043C"/>
    <w:rsid w:val="006607BC"/>
    <w:rsid w:val="00674CCD"/>
    <w:rsid w:val="00682D50"/>
    <w:rsid w:val="006845EE"/>
    <w:rsid w:val="006864C4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78F2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026FF"/>
    <w:rsid w:val="00A20A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1BE8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2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euticals.gov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ep.k68@nic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harmaceuticals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eep.k6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1974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9</cp:revision>
  <dcterms:created xsi:type="dcterms:W3CDTF">2019-04-08T12:22:00Z</dcterms:created>
  <dcterms:modified xsi:type="dcterms:W3CDTF">2019-04-09T10:32:00Z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G/TBT/N/IND/92</vt:lpwstr>
  </property>
</Properties>
</file>