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64273" w:rsidP="002F6A28">
      <w:pPr>
        <w:pStyle w:val="Title"/>
        <w:rPr>
          <w:caps w:val="0"/>
          <w:kern w:val="0"/>
        </w:rPr>
      </w:pPr>
      <w:r w:rsidRPr="002F6A28">
        <w:rPr>
          <w:caps w:val="0"/>
          <w:kern w:val="0"/>
        </w:rPr>
        <w:t>NOTIFICATION</w:t>
      </w:r>
    </w:p>
    <w:p w:rsidR="009239F7" w:rsidRPr="002F6A28" w:rsidRDefault="0016427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D68DE" w:rsidTr="0069259F">
        <w:tc>
          <w:tcPr>
            <w:tcW w:w="713" w:type="dxa"/>
            <w:tcBorders>
              <w:bottom w:val="single" w:sz="6" w:space="0" w:color="auto"/>
            </w:tcBorders>
            <w:shd w:val="clear" w:color="auto" w:fill="auto"/>
          </w:tcPr>
          <w:p w:rsidR="00F85C99" w:rsidRPr="002F6A28" w:rsidRDefault="0016427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6427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16427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6427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0D2B43" w:rsidRPr="002F6A28" w:rsidRDefault="00164273" w:rsidP="00155128">
            <w:pPr>
              <w:spacing w:before="120" w:after="120"/>
              <w:jc w:val="left"/>
            </w:pPr>
            <w:r w:rsidRPr="002F6A28">
              <w:t xml:space="preserve">Shri Samir Kumar Biswas </w:t>
            </w:r>
            <w:r w:rsidRPr="002F6A28">
              <w:br/>
              <w:t>Joint Secretary,</w:t>
            </w:r>
            <w:r w:rsidRPr="002F6A28">
              <w:br/>
              <w:t>Room No-341, A Wing,</w:t>
            </w:r>
            <w:r w:rsidRPr="002F6A28">
              <w:br/>
              <w:t>Department of Chemicals and Petrochemicals,</w:t>
            </w:r>
            <w:r w:rsidRPr="002F6A28">
              <w:br/>
              <w:t>Shastri Bhawan, New Delhi</w:t>
            </w:r>
            <w:r w:rsidRPr="002F6A28">
              <w:br/>
              <w:t xml:space="preserve">Telephone No. 011-23383428 </w:t>
            </w:r>
            <w:r w:rsidRPr="002F6A28">
              <w:br/>
              <w:t>Fax: 011-23073682</w:t>
            </w:r>
            <w:r w:rsidRPr="002F6A28">
              <w:br/>
              <w:t xml:space="preserve">Email: </w:t>
            </w:r>
            <w:hyperlink r:id="rId7" w:history="1">
              <w:r w:rsidRPr="002F6A28">
                <w:rPr>
                  <w:color w:val="0000FF"/>
                  <w:u w:val="single"/>
                </w:rPr>
                <w:t>samir.biswas@gov.in</w:t>
              </w:r>
            </w:hyperlink>
            <w:bookmarkEnd w:id="5"/>
          </w:p>
          <w:p w:rsidR="00F85C99" w:rsidRPr="002F6A28" w:rsidRDefault="0016427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6427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6427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3</w:t>
            </w:r>
            <w:r w:rsidR="008A0731">
              <w:t> </w:t>
            </w:r>
            <w:r w:rsidR="00EE3A11" w:rsidRPr="00C379C8">
              <w:t>(N,</w:t>
            </w:r>
            <w:r w:rsidR="008A0731">
              <w:t> </w:t>
            </w:r>
            <w:r w:rsidR="00EE3A11" w:rsidRPr="00C379C8">
              <w:t>N</w:t>
            </w:r>
            <w:r w:rsidR="008A0731">
              <w:t> </w:t>
            </w:r>
            <w:r w:rsidR="00EE3A11" w:rsidRPr="00C379C8">
              <w:t>Di</w:t>
            </w:r>
            <w:r w:rsidR="008A0731">
              <w:noBreakHyphen/>
            </w:r>
            <w:r w:rsidR="00EE3A11" w:rsidRPr="00C379C8">
              <w:t>Ethyl) Aminophenol (HS Code 29222914</w:t>
            </w:r>
            <w:bookmarkStart w:id="20" w:name="sps3a"/>
            <w:bookmarkEnd w:id="20"/>
            <w:r w:rsidR="008A0731">
              <w:t>)</w:t>
            </w:r>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6427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3 (N, N Di-Ethyl) Aminophenol (Quality Control) Order, 2020 (1 page(s), in English)</w:t>
            </w:r>
            <w:bookmarkStart w:id="22" w:name="sps5a"/>
            <w:bookmarkStart w:id="23" w:name="sps5c"/>
            <w:bookmarkStart w:id="24" w:name="sps5b"/>
            <w:bookmarkEnd w:id="22"/>
            <w:bookmarkEnd w:id="23"/>
            <w:bookmarkEnd w:id="24"/>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6427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chemical is an important dye intermediate used in the manufacture of various types of dyestuffs like Azo Dyes, Reactive Dyes etc. The minimum purity 98% ad crystallization points 69.5 degrees Celsius mentioned in the standard are the important technical characteristics to be met by the exporting entity and the domestic manufacturer.</w:t>
            </w:r>
            <w:r>
              <w:t xml:space="preserve"> </w:t>
            </w:r>
            <w:r w:rsidR="00FE448B" w:rsidRPr="00C379C8">
              <w:t>If the intermediates do not meet technical characteristics stipulated in the BIS standards, the impurities of dye-intermediates may enter human chain through textiles thereby impacting the health of the human being. So, it is of paramount importance that dye-intermediates need to conform to BIS standards.</w:t>
            </w:r>
            <w:r>
              <w:t xml:space="preserve"> </w:t>
            </w:r>
            <w:r w:rsidR="00FE448B" w:rsidRPr="00C379C8">
              <w:t>So, for the protection of human health, the standard needs to be made mandatory. The locally manufactured or imported 3 (N, N Di-Ethyl) Aminophenol  shall conform to the Indian standard (IS 7686:2020) and shall bear the standard mark under license from the Bureau of Indian Standards (BIS). The use of the standard mark is governed by the provisions of the Bureau of Indian Standards Act 2016 and the Rules and Regulations made thereunder. Bureau of Indian Standards shall be the certifying and enforcing authority.</w:t>
            </w:r>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6427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3 (N, N Di-Ethyl) Aminophenol is being made mandatory to protect human health and overall ecosystem; Protection of human health or safety; Protection of the environment</w:t>
            </w:r>
            <w:bookmarkStart w:id="27" w:name="sps7f"/>
            <w:bookmarkEnd w:id="27"/>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64273" w:rsidP="008A0731">
            <w:pPr>
              <w:spacing w:before="120" w:after="120"/>
            </w:pPr>
            <w:bookmarkStart w:id="28" w:name="X_TBT_Reg_8A"/>
            <w:r w:rsidRPr="002F6A28">
              <w:rPr>
                <w:b/>
              </w:rPr>
              <w:t>Relevant documents</w:t>
            </w:r>
            <w:bookmarkEnd w:id="28"/>
            <w:r w:rsidRPr="002F6A28">
              <w:rPr>
                <w:b/>
              </w:rPr>
              <w:t>:</w:t>
            </w:r>
            <w:r w:rsidR="00EE3A11" w:rsidRPr="002F6A28">
              <w:t xml:space="preserve"> </w:t>
            </w:r>
          </w:p>
          <w:p w:rsidR="000D2B43" w:rsidRPr="002F6A28" w:rsidRDefault="00164273" w:rsidP="008A0731">
            <w:pPr>
              <w:numPr>
                <w:ilvl w:val="0"/>
                <w:numId w:val="16"/>
              </w:numPr>
              <w:spacing w:before="120" w:after="120"/>
              <w:rPr>
                <w:bCs/>
              </w:rPr>
            </w:pPr>
            <w:r w:rsidRPr="002F6A28">
              <w:rPr>
                <w:bCs/>
              </w:rPr>
              <w:t>Quality Control Order for making Indian Standard of 3 (N, N Di-Ethyl) Aminophenol specification (IS 7686:2020), as mandatory is enclosed.</w:t>
            </w:r>
          </w:p>
        </w:tc>
      </w:tr>
      <w:tr w:rsidR="005D68DE" w:rsidTr="00AE6CC8">
        <w:trPr>
          <w:cantSplit/>
        </w:trPr>
        <w:tc>
          <w:tcPr>
            <w:tcW w:w="713" w:type="dxa"/>
            <w:tcBorders>
              <w:top w:val="single" w:sz="6" w:space="0" w:color="auto"/>
              <w:bottom w:val="single" w:sz="6" w:space="0" w:color="auto"/>
            </w:tcBorders>
            <w:shd w:val="clear" w:color="auto" w:fill="auto"/>
          </w:tcPr>
          <w:p w:rsidR="00EE3A11" w:rsidRPr="002F6A28" w:rsidRDefault="001642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6427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rsidR="00EE3A11" w:rsidRPr="002F6A28" w:rsidRDefault="0016427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months from the date of adaption</w:t>
            </w:r>
            <w:bookmarkEnd w:id="34"/>
          </w:p>
        </w:tc>
      </w:tr>
      <w:tr w:rsidR="005D68DE" w:rsidTr="0069259F">
        <w:tc>
          <w:tcPr>
            <w:tcW w:w="713" w:type="dxa"/>
            <w:tcBorders>
              <w:top w:val="single" w:sz="6" w:space="0" w:color="auto"/>
              <w:bottom w:val="single" w:sz="6" w:space="0" w:color="auto"/>
            </w:tcBorders>
            <w:shd w:val="clear" w:color="auto" w:fill="auto"/>
          </w:tcPr>
          <w:p w:rsidR="00F85C99" w:rsidRPr="002F6A28" w:rsidRDefault="0016427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6427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the date of upload on WTO website</w:t>
            </w:r>
            <w:bookmarkStart w:id="36" w:name="sps12a"/>
            <w:bookmarkEnd w:id="36"/>
          </w:p>
        </w:tc>
      </w:tr>
      <w:tr w:rsidR="005D68DE" w:rsidTr="0069259F">
        <w:tc>
          <w:tcPr>
            <w:tcW w:w="713" w:type="dxa"/>
            <w:tcBorders>
              <w:top w:val="single" w:sz="6" w:space="0" w:color="auto"/>
            </w:tcBorders>
            <w:shd w:val="clear" w:color="auto" w:fill="auto"/>
          </w:tcPr>
          <w:p w:rsidR="00F85C99" w:rsidRPr="002F6A28" w:rsidRDefault="0016427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6427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A0731" w:rsidRDefault="00164273" w:rsidP="00B16145">
            <w:pPr>
              <w:keepNext/>
              <w:keepLines/>
              <w:spacing w:before="120" w:after="120"/>
              <w:jc w:val="left"/>
              <w:rPr>
                <w:color w:val="0000FF"/>
                <w:u w:val="single"/>
              </w:rPr>
            </w:pPr>
            <w:r w:rsidRPr="002F6A28">
              <w:t xml:space="preserve">Shri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011-23383428 </w:t>
            </w:r>
            <w:r w:rsidRPr="002F6A28">
              <w:br/>
              <w:t>Fax: 011-23073682</w:t>
            </w:r>
            <w:r w:rsidRPr="002F6A28">
              <w:br/>
              <w:t xml:space="preserve">Email: </w:t>
            </w:r>
            <w:hyperlink r:id="rId8" w:history="1">
              <w:r w:rsidRPr="002F6A28">
                <w:rPr>
                  <w:color w:val="0000FF"/>
                  <w:u w:val="single"/>
                </w:rPr>
                <w:t>samir.biswas@gov.in</w:t>
              </w:r>
            </w:hyperlink>
          </w:p>
          <w:p w:rsidR="000D2B43" w:rsidRPr="002F6A28" w:rsidRDefault="00AB1BA6" w:rsidP="00B16145">
            <w:pPr>
              <w:keepNext/>
              <w:keepLines/>
              <w:spacing w:before="120" w:after="120"/>
            </w:pPr>
            <w:hyperlink r:id="rId9" w:history="1">
              <w:r w:rsidR="00C547CC" w:rsidRPr="002F6A28">
                <w:rPr>
                  <w:color w:val="0000FF"/>
                  <w:u w:val="single"/>
                </w:rPr>
                <w:t>https://members.wto.org/crnattachments/2020/TBT/IND/20_7060_00_e.pdf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D3" w:rsidRDefault="00164273">
      <w:r>
        <w:separator/>
      </w:r>
    </w:p>
  </w:endnote>
  <w:endnote w:type="continuationSeparator" w:id="0">
    <w:p w:rsidR="00BC60D3" w:rsidRDefault="0016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427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427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6427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D3" w:rsidRDefault="00164273">
      <w:r>
        <w:separator/>
      </w:r>
    </w:p>
  </w:footnote>
  <w:footnote w:type="continuationSeparator" w:id="0">
    <w:p w:rsidR="00BC60D3" w:rsidRDefault="0016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4273"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6427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64273" w:rsidP="009239F7">
    <w:pPr>
      <w:pStyle w:val="Header"/>
      <w:pBdr>
        <w:bottom w:val="single" w:sz="4" w:space="1" w:color="auto"/>
      </w:pBdr>
      <w:tabs>
        <w:tab w:val="clear" w:pos="4513"/>
        <w:tab w:val="clear" w:pos="9027"/>
      </w:tabs>
      <w:jc w:val="center"/>
    </w:pPr>
    <w:bookmarkStart w:id="41" w:name="spsSymbolHeader"/>
    <w:r w:rsidRPr="002F6A28">
      <w:t>G/TBT/N/IND/175</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6427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68D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D68DE" w:rsidTr="008612A9">
      <w:trPr>
        <w:trHeight w:val="213"/>
        <w:jc w:val="center"/>
      </w:trPr>
      <w:tc>
        <w:tcPr>
          <w:tcW w:w="3794" w:type="dxa"/>
          <w:vMerge w:val="restart"/>
          <w:shd w:val="clear" w:color="auto" w:fill="FFFFFF"/>
          <w:tcMar>
            <w:left w:w="0" w:type="dxa"/>
            <w:right w:w="0" w:type="dxa"/>
          </w:tcMar>
        </w:tcPr>
        <w:p w:rsidR="00ED54E0" w:rsidRPr="009239F7" w:rsidRDefault="00164273"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853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D68D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64273" w:rsidP="00B801E9">
          <w:pPr>
            <w:jc w:val="right"/>
            <w:rPr>
              <w:b/>
              <w:szCs w:val="16"/>
            </w:rPr>
          </w:pPr>
          <w:bookmarkStart w:id="43" w:name="bmkSymbols"/>
          <w:r w:rsidRPr="002F6A28">
            <w:rPr>
              <w:b/>
              <w:szCs w:val="16"/>
            </w:rPr>
            <w:t>G/TBT/N/IND/175</w:t>
          </w:r>
          <w:bookmarkEnd w:id="43"/>
        </w:p>
      </w:tc>
    </w:tr>
    <w:tr w:rsidR="005D68D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F684B" w:rsidP="00B801E9">
          <w:pPr>
            <w:jc w:val="right"/>
            <w:rPr>
              <w:szCs w:val="16"/>
            </w:rPr>
          </w:pPr>
          <w:bookmarkStart w:id="44" w:name="spsDateDistribution"/>
          <w:bookmarkStart w:id="45" w:name="bmkDate"/>
          <w:bookmarkEnd w:id="44"/>
          <w:bookmarkEnd w:id="45"/>
          <w:r>
            <w:rPr>
              <w:szCs w:val="16"/>
            </w:rPr>
            <w:t>16 November 2020</w:t>
          </w:r>
        </w:p>
      </w:tc>
    </w:tr>
    <w:tr w:rsidR="005D68D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64273" w:rsidP="0097650D">
          <w:pPr>
            <w:jc w:val="left"/>
            <w:rPr>
              <w:b/>
            </w:rPr>
          </w:pPr>
          <w:bookmarkStart w:id="46" w:name="bmkSerial"/>
          <w:r w:rsidRPr="002F6A28">
            <w:rPr>
              <w:color w:val="FF0000"/>
              <w:szCs w:val="16"/>
            </w:rPr>
            <w:t>(</w:t>
          </w:r>
          <w:bookmarkStart w:id="47" w:name="spsSerialNumber"/>
          <w:bookmarkEnd w:id="47"/>
          <w:r w:rsidR="004F684B">
            <w:rPr>
              <w:color w:val="FF0000"/>
              <w:szCs w:val="16"/>
            </w:rPr>
            <w:t>20-</w:t>
          </w:r>
          <w:r w:rsidR="00AB1BA6">
            <w:rPr>
              <w:color w:val="FF0000"/>
              <w:szCs w:val="16"/>
            </w:rPr>
            <w:t>8206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6427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D68D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6427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6427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AEE7EE">
      <w:start w:val="1"/>
      <w:numFmt w:val="decimal"/>
      <w:pStyle w:val="SummaryText"/>
      <w:lvlText w:val="%1."/>
      <w:lvlJc w:val="left"/>
      <w:pPr>
        <w:ind w:left="360" w:hanging="360"/>
      </w:pPr>
    </w:lvl>
    <w:lvl w:ilvl="1" w:tplc="4224E9C2" w:tentative="1">
      <w:start w:val="1"/>
      <w:numFmt w:val="lowerLetter"/>
      <w:lvlText w:val="%2."/>
      <w:lvlJc w:val="left"/>
      <w:pPr>
        <w:ind w:left="1080" w:hanging="360"/>
      </w:pPr>
    </w:lvl>
    <w:lvl w:ilvl="2" w:tplc="3E665EDE" w:tentative="1">
      <w:start w:val="1"/>
      <w:numFmt w:val="lowerRoman"/>
      <w:lvlText w:val="%3."/>
      <w:lvlJc w:val="right"/>
      <w:pPr>
        <w:ind w:left="1800" w:hanging="180"/>
      </w:pPr>
    </w:lvl>
    <w:lvl w:ilvl="3" w:tplc="DE0618FC" w:tentative="1">
      <w:start w:val="1"/>
      <w:numFmt w:val="decimal"/>
      <w:lvlText w:val="%4."/>
      <w:lvlJc w:val="left"/>
      <w:pPr>
        <w:ind w:left="2520" w:hanging="360"/>
      </w:pPr>
    </w:lvl>
    <w:lvl w:ilvl="4" w:tplc="EF7C07B6" w:tentative="1">
      <w:start w:val="1"/>
      <w:numFmt w:val="lowerLetter"/>
      <w:lvlText w:val="%5."/>
      <w:lvlJc w:val="left"/>
      <w:pPr>
        <w:ind w:left="3240" w:hanging="360"/>
      </w:pPr>
    </w:lvl>
    <w:lvl w:ilvl="5" w:tplc="3F9E189E" w:tentative="1">
      <w:start w:val="1"/>
      <w:numFmt w:val="lowerRoman"/>
      <w:lvlText w:val="%6."/>
      <w:lvlJc w:val="right"/>
      <w:pPr>
        <w:ind w:left="3960" w:hanging="180"/>
      </w:pPr>
    </w:lvl>
    <w:lvl w:ilvl="6" w:tplc="B2EC9F94" w:tentative="1">
      <w:start w:val="1"/>
      <w:numFmt w:val="decimal"/>
      <w:lvlText w:val="%7."/>
      <w:lvlJc w:val="left"/>
      <w:pPr>
        <w:ind w:left="4680" w:hanging="360"/>
      </w:pPr>
    </w:lvl>
    <w:lvl w:ilvl="7" w:tplc="7D906238" w:tentative="1">
      <w:start w:val="1"/>
      <w:numFmt w:val="lowerLetter"/>
      <w:lvlText w:val="%8."/>
      <w:lvlJc w:val="left"/>
      <w:pPr>
        <w:ind w:left="5400" w:hanging="360"/>
      </w:pPr>
    </w:lvl>
    <w:lvl w:ilvl="8" w:tplc="8FBA41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708F95A">
      <w:start w:val="1"/>
      <w:numFmt w:val="bullet"/>
      <w:lvlText w:val=""/>
      <w:lvlJc w:val="left"/>
      <w:pPr>
        <w:ind w:left="720" w:hanging="360"/>
      </w:pPr>
      <w:rPr>
        <w:rFonts w:ascii="Symbol" w:hAnsi="Symbol"/>
      </w:rPr>
    </w:lvl>
    <w:lvl w:ilvl="1" w:tplc="A210ED0A">
      <w:start w:val="1"/>
      <w:numFmt w:val="bullet"/>
      <w:lvlText w:val="o"/>
      <w:lvlJc w:val="left"/>
      <w:pPr>
        <w:tabs>
          <w:tab w:val="num" w:pos="1440"/>
        </w:tabs>
        <w:ind w:left="1440" w:hanging="360"/>
      </w:pPr>
      <w:rPr>
        <w:rFonts w:ascii="Courier New" w:hAnsi="Courier New"/>
      </w:rPr>
    </w:lvl>
    <w:lvl w:ilvl="2" w:tplc="5D2A7EB2">
      <w:start w:val="1"/>
      <w:numFmt w:val="bullet"/>
      <w:lvlText w:val=""/>
      <w:lvlJc w:val="left"/>
      <w:pPr>
        <w:tabs>
          <w:tab w:val="num" w:pos="2160"/>
        </w:tabs>
        <w:ind w:left="2160" w:hanging="360"/>
      </w:pPr>
      <w:rPr>
        <w:rFonts w:ascii="Wingdings" w:hAnsi="Wingdings"/>
      </w:rPr>
    </w:lvl>
    <w:lvl w:ilvl="3" w:tplc="DDB02A32">
      <w:start w:val="1"/>
      <w:numFmt w:val="bullet"/>
      <w:lvlText w:val=""/>
      <w:lvlJc w:val="left"/>
      <w:pPr>
        <w:tabs>
          <w:tab w:val="num" w:pos="2880"/>
        </w:tabs>
        <w:ind w:left="2880" w:hanging="360"/>
      </w:pPr>
      <w:rPr>
        <w:rFonts w:ascii="Symbol" w:hAnsi="Symbol"/>
      </w:rPr>
    </w:lvl>
    <w:lvl w:ilvl="4" w:tplc="28804572">
      <w:start w:val="1"/>
      <w:numFmt w:val="bullet"/>
      <w:lvlText w:val="o"/>
      <w:lvlJc w:val="left"/>
      <w:pPr>
        <w:tabs>
          <w:tab w:val="num" w:pos="3600"/>
        </w:tabs>
        <w:ind w:left="3600" w:hanging="360"/>
      </w:pPr>
      <w:rPr>
        <w:rFonts w:ascii="Courier New" w:hAnsi="Courier New"/>
      </w:rPr>
    </w:lvl>
    <w:lvl w:ilvl="5" w:tplc="9350F902">
      <w:start w:val="1"/>
      <w:numFmt w:val="bullet"/>
      <w:lvlText w:val=""/>
      <w:lvlJc w:val="left"/>
      <w:pPr>
        <w:tabs>
          <w:tab w:val="num" w:pos="4320"/>
        </w:tabs>
        <w:ind w:left="4320" w:hanging="360"/>
      </w:pPr>
      <w:rPr>
        <w:rFonts w:ascii="Wingdings" w:hAnsi="Wingdings"/>
      </w:rPr>
    </w:lvl>
    <w:lvl w:ilvl="6" w:tplc="5F3E6986">
      <w:start w:val="1"/>
      <w:numFmt w:val="bullet"/>
      <w:lvlText w:val=""/>
      <w:lvlJc w:val="left"/>
      <w:pPr>
        <w:tabs>
          <w:tab w:val="num" w:pos="5040"/>
        </w:tabs>
        <w:ind w:left="5040" w:hanging="360"/>
      </w:pPr>
      <w:rPr>
        <w:rFonts w:ascii="Symbol" w:hAnsi="Symbol"/>
      </w:rPr>
    </w:lvl>
    <w:lvl w:ilvl="7" w:tplc="C1EE3F60">
      <w:start w:val="1"/>
      <w:numFmt w:val="bullet"/>
      <w:lvlText w:val="o"/>
      <w:lvlJc w:val="left"/>
      <w:pPr>
        <w:tabs>
          <w:tab w:val="num" w:pos="5760"/>
        </w:tabs>
        <w:ind w:left="5760" w:hanging="360"/>
      </w:pPr>
      <w:rPr>
        <w:rFonts w:ascii="Courier New" w:hAnsi="Courier New"/>
      </w:rPr>
    </w:lvl>
    <w:lvl w:ilvl="8" w:tplc="D576D13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2B43"/>
    <w:rsid w:val="000E1CF4"/>
    <w:rsid w:val="0011356B"/>
    <w:rsid w:val="001157E9"/>
    <w:rsid w:val="001206E6"/>
    <w:rsid w:val="00125032"/>
    <w:rsid w:val="0013337F"/>
    <w:rsid w:val="00155128"/>
    <w:rsid w:val="001621F4"/>
    <w:rsid w:val="00164273"/>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684B"/>
    <w:rsid w:val="005104AF"/>
    <w:rsid w:val="0053328D"/>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D68DE"/>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0731"/>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1BA6"/>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60D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47CC"/>
    <w:rsid w:val="00C5708E"/>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7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706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2020-11-16T12:00:00Z</dcterms:created>
  <dcterms:modified xsi:type="dcterms:W3CDTF">2020-11-16T13:29:00Z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cf1379cc-bc25-4444-bfc4-1c5baa0d549c</vt:lpwstr>
  </property>
  <property fmtid="{D5CDD505-2E9C-101B-9397-08002B2CF9AE}" pid="4" name="WTOCLASSIFICATION">
    <vt:lpwstr>WTO OFFICIAL</vt:lpwstr>
  </property>
</Properties>
</file>