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BBFAD" w14:textId="77777777" w:rsidR="009239F7" w:rsidRPr="002F6A28" w:rsidRDefault="00ED3AF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295500D" w14:textId="77777777" w:rsidR="009239F7" w:rsidRPr="002F6A28" w:rsidRDefault="00ED3AFC" w:rsidP="002F6A28">
      <w:pPr>
        <w:jc w:val="center"/>
      </w:pPr>
      <w:r w:rsidRPr="002F6A28">
        <w:t>The following notification is being circulated in accordance with Article 10.6</w:t>
      </w:r>
    </w:p>
    <w:p w14:paraId="552CD47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A3A85" w14:paraId="44D7746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3DFDFF4" w14:textId="77777777" w:rsidR="00F85C99" w:rsidRPr="002F6A28" w:rsidRDefault="00ED3A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E9F5DBF" w14:textId="77777777" w:rsidR="00F85C99" w:rsidRPr="002F6A28" w:rsidRDefault="00ED3AF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Guyana</w:t>
            </w:r>
            <w:bookmarkEnd w:id="1"/>
            <w:r w:rsidRPr="002F6A28">
              <w:t xml:space="preserve"> </w:t>
            </w:r>
          </w:p>
          <w:p w14:paraId="32DC3484" w14:textId="77777777" w:rsidR="00F85C99" w:rsidRPr="002F6A28" w:rsidRDefault="00ED3AF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A3A85" w14:paraId="303A08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9AC6D" w14:textId="77777777" w:rsidR="00F85C99" w:rsidRPr="002F6A28" w:rsidRDefault="00ED3A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881A0" w14:textId="77777777" w:rsidR="00F85C99" w:rsidRPr="002F6A28" w:rsidRDefault="00ED3AF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Guyana National Bureau of Standards</w:t>
            </w:r>
            <w:bookmarkEnd w:id="5"/>
          </w:p>
          <w:p w14:paraId="5C11C186" w14:textId="77777777" w:rsidR="00F85C99" w:rsidRPr="002F6A28" w:rsidRDefault="00ED3AF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A3A85" w14:paraId="643315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143A5" w14:textId="77777777" w:rsidR="00F85C99" w:rsidRPr="002F6A28" w:rsidRDefault="00ED3A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CE53C" w14:textId="77777777" w:rsidR="00F85C99" w:rsidRPr="0058336F" w:rsidRDefault="00ED3AF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A3A85" w14:paraId="340832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BF000" w14:textId="77777777" w:rsidR="00F85C99" w:rsidRPr="002F6A28" w:rsidRDefault="00ED3A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2E281" w14:textId="77777777" w:rsidR="00F85C99" w:rsidRPr="002F6A28" w:rsidRDefault="00ED3AF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Jewellery; (ICS: 39.060)</w:t>
            </w:r>
            <w:bookmarkStart w:id="20" w:name="sps3a"/>
            <w:bookmarkEnd w:id="20"/>
          </w:p>
        </w:tc>
      </w:tr>
      <w:tr w:rsidR="004A3A85" w14:paraId="65DB2B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CD916" w14:textId="77777777" w:rsidR="00F85C99" w:rsidRPr="002F6A28" w:rsidRDefault="00ED3AF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0EA58" w14:textId="77777777" w:rsidR="00F85C99" w:rsidRPr="002F6A28" w:rsidRDefault="00ED3AF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Specifications for Gold articles, (19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A3A85" w14:paraId="5259E7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0BF51" w14:textId="77777777" w:rsidR="00F85C99" w:rsidRPr="002F6A28" w:rsidRDefault="00ED3A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85CE5" w14:textId="77777777" w:rsidR="00F85C99" w:rsidRPr="002F6A28" w:rsidRDefault="00ED3AF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the:</w:t>
            </w:r>
          </w:p>
          <w:p w14:paraId="33F08832" w14:textId="77777777" w:rsidR="00FE448B" w:rsidRPr="00C379C8" w:rsidRDefault="00ED3AFC" w:rsidP="002F6A28">
            <w:pPr>
              <w:spacing w:after="120"/>
            </w:pPr>
            <w:r w:rsidRPr="00C379C8">
              <w:t>(a) requirements for the manufacturing, alloying and testing of gold articles of 23, 22, 20, 18, 15, 14, 12, 10 and 9 kt gold;</w:t>
            </w:r>
          </w:p>
          <w:p w14:paraId="2DA5B930" w14:textId="77777777" w:rsidR="00FE448B" w:rsidRPr="00C379C8" w:rsidRDefault="00ED3AFC" w:rsidP="002F6A28">
            <w:pPr>
              <w:spacing w:after="120"/>
            </w:pPr>
            <w:r w:rsidRPr="00C379C8">
              <w:t>(b) requirements for findings and solders to be used in the manufacture of gold articles;</w:t>
            </w:r>
          </w:p>
          <w:p w14:paraId="49BE23CE" w14:textId="77777777" w:rsidR="00FE448B" w:rsidRPr="00C379C8" w:rsidRDefault="00ED3AFC" w:rsidP="002F6A28">
            <w:pPr>
              <w:spacing w:after="120"/>
            </w:pPr>
            <w:r w:rsidRPr="00C379C8">
              <w:t>(c) methods for assaying gold, alloyed gold, solder, findings and gold articles;</w:t>
            </w:r>
          </w:p>
          <w:p w14:paraId="1E70669C" w14:textId="77777777" w:rsidR="00FE448B" w:rsidRPr="00C379C8" w:rsidRDefault="00ED3AFC" w:rsidP="002F6A28">
            <w:pPr>
              <w:spacing w:after="120"/>
            </w:pPr>
            <w:r w:rsidRPr="00C379C8">
              <w:t>(d) non- destructive testing of gold articles by using the XRF testing equipment; and</w:t>
            </w:r>
          </w:p>
          <w:p w14:paraId="591D412B" w14:textId="77777777" w:rsidR="00FE448B" w:rsidRPr="00C379C8" w:rsidRDefault="00ED3AFC" w:rsidP="002F6A28">
            <w:pPr>
              <w:spacing w:after="120"/>
            </w:pPr>
            <w:r w:rsidRPr="00C379C8">
              <w:t>(e) requirements for marking and labelling of imported gold articles.</w:t>
            </w:r>
          </w:p>
        </w:tc>
      </w:tr>
      <w:tr w:rsidR="004A3A85" w14:paraId="39B6C47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3A971" w14:textId="77777777" w:rsidR="00F85C99" w:rsidRPr="002F6A28" w:rsidRDefault="00ED3A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84A4A" w14:textId="77777777" w:rsidR="00F85C99" w:rsidRPr="002F6A28" w:rsidRDefault="00ED3AF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Not specified </w:t>
            </w:r>
            <w:bookmarkStart w:id="27" w:name="sps7f"/>
            <w:bookmarkEnd w:id="27"/>
          </w:p>
        </w:tc>
      </w:tr>
      <w:tr w:rsidR="004A3A85" w14:paraId="33375AB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9CAD74" w14:textId="77777777" w:rsidR="00F85C99" w:rsidRPr="002F6A28" w:rsidRDefault="00ED3AF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6FDE7" w14:textId="77777777" w:rsidR="00F85C99" w:rsidRPr="002F6A28" w:rsidRDefault="00ED3AFC" w:rsidP="00B0090C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Guyana National Bureau of Standards Act of 1984</w:t>
            </w:r>
          </w:p>
        </w:tc>
      </w:tr>
      <w:tr w:rsidR="004A3A85" w14:paraId="48D4363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EEE9F" w14:textId="77777777" w:rsidR="00EE3A11" w:rsidRPr="002F6A28" w:rsidRDefault="00ED3A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53E0E" w14:textId="77777777" w:rsidR="00EE3A11" w:rsidRPr="002F6A28" w:rsidRDefault="00ED3AF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March 2022</w:t>
            </w:r>
            <w:bookmarkStart w:id="30" w:name="sps10a"/>
            <w:bookmarkStart w:id="31" w:name="sps10b"/>
            <w:bookmarkEnd w:id="30"/>
            <w:bookmarkEnd w:id="31"/>
          </w:p>
          <w:p w14:paraId="669A4EF7" w14:textId="77777777" w:rsidR="00EE3A11" w:rsidRPr="002F6A28" w:rsidRDefault="00ED3AF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September 2022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4A3A85" w14:paraId="576144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FD530" w14:textId="77777777" w:rsidR="00F85C99" w:rsidRPr="002F6A28" w:rsidRDefault="00ED3AF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24EAF" w14:textId="77777777" w:rsidR="00F85C99" w:rsidRPr="002F6A28" w:rsidRDefault="00ED3AF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10 February 2022</w:t>
            </w:r>
            <w:bookmarkStart w:id="36" w:name="sps12a"/>
            <w:bookmarkEnd w:id="36"/>
          </w:p>
        </w:tc>
      </w:tr>
      <w:tr w:rsidR="004A3A85" w14:paraId="3D671AB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98F98CF" w14:textId="77777777" w:rsidR="00F85C99" w:rsidRPr="002F6A28" w:rsidRDefault="00ED3AF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4E610E5" w14:textId="77777777" w:rsidR="00F85C99" w:rsidRPr="002F6A28" w:rsidRDefault="00ED3AF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922F6E9" w14:textId="77777777" w:rsidR="0079787B" w:rsidRPr="002F6A28" w:rsidRDefault="00ED3AFC" w:rsidP="00B16145">
            <w:pPr>
              <w:keepNext/>
              <w:keepLines/>
              <w:spacing w:before="120" w:after="120"/>
            </w:pPr>
            <w:r w:rsidRPr="002F6A28">
              <w:t xml:space="preserve">Document available from Enquiry Point. </w:t>
            </w:r>
            <w:hyperlink r:id="rId7" w:history="1">
              <w:r w:rsidRPr="002F6A28">
                <w:rPr>
                  <w:color w:val="0000FF"/>
                  <w:u w:val="single"/>
                </w:rPr>
                <w:t>wto-tbt.enquiry@gnbsgy.org</w:t>
              </w:r>
            </w:hyperlink>
            <w:r w:rsidRPr="002F6A28">
              <w:t>; or Standards for Public Comments - GNBS (</w:t>
            </w:r>
            <w:hyperlink r:id="rId8" w:history="1">
              <w:r w:rsidRPr="00E83936">
                <w:rPr>
                  <w:rStyle w:val="Hyperlink"/>
                </w:rPr>
                <w:t>www.gnbsgy.org</w:t>
              </w:r>
            </w:hyperlink>
            <w:r>
              <w:t xml:space="preserve"> </w:t>
            </w:r>
            <w:r w:rsidRPr="002F6A28">
              <w:t>)</w:t>
            </w:r>
            <w:bookmarkEnd w:id="40"/>
          </w:p>
        </w:tc>
      </w:tr>
    </w:tbl>
    <w:p w14:paraId="3777CE2B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821C2" w14:textId="77777777" w:rsidR="00590B9F" w:rsidRDefault="00ED3AFC">
      <w:r>
        <w:separator/>
      </w:r>
    </w:p>
  </w:endnote>
  <w:endnote w:type="continuationSeparator" w:id="0">
    <w:p w14:paraId="1479C273" w14:textId="77777777" w:rsidR="00590B9F" w:rsidRDefault="00E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D4099" w14:textId="77777777" w:rsidR="009239F7" w:rsidRPr="002F6A28" w:rsidRDefault="00ED3AF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9CA7" w14:textId="77777777" w:rsidR="009239F7" w:rsidRPr="002F6A28" w:rsidRDefault="00ED3AF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84508" w14:textId="77777777" w:rsidR="00EE3A11" w:rsidRPr="002F6A28" w:rsidRDefault="00ED3AF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D279C" w14:textId="77777777" w:rsidR="00590B9F" w:rsidRDefault="00ED3AFC">
      <w:r>
        <w:separator/>
      </w:r>
    </w:p>
  </w:footnote>
  <w:footnote w:type="continuationSeparator" w:id="0">
    <w:p w14:paraId="3C8FDB8F" w14:textId="77777777" w:rsidR="00590B9F" w:rsidRDefault="00E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52EC" w14:textId="77777777" w:rsidR="009239F7" w:rsidRPr="002F6A28" w:rsidRDefault="00ED3AF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F5EE5B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9EE62F" w14:textId="77777777" w:rsidR="009239F7" w:rsidRPr="002F6A28" w:rsidRDefault="00ED3AF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8F170F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C772" w14:textId="77777777" w:rsidR="009239F7" w:rsidRPr="002F6A28" w:rsidRDefault="00ED3AF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G/TBT/N/GUY/59</w:t>
    </w:r>
    <w:bookmarkEnd w:id="41"/>
  </w:p>
  <w:p w14:paraId="0DC924E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996624" w14:textId="77777777" w:rsidR="009239F7" w:rsidRPr="002F6A28" w:rsidRDefault="00ED3AF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FF0641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A3A85" w14:paraId="7686A31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32D4D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1B0B2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A3A85" w14:paraId="3E02C64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2C7D3B" w14:textId="77777777" w:rsidR="00ED54E0" w:rsidRPr="009239F7" w:rsidRDefault="00ED3AF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EA60225" wp14:editId="01AD2BF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895810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CD174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A3A85" w14:paraId="42F7451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7D503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7AE6DB" w14:textId="77777777" w:rsidR="009239F7" w:rsidRPr="002F6A28" w:rsidRDefault="00ED3AF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G/TBT/N/GUY/59</w:t>
          </w:r>
          <w:bookmarkEnd w:id="43"/>
        </w:p>
      </w:tc>
    </w:tr>
    <w:tr w:rsidR="004A3A85" w14:paraId="636BEA3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223B8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5372E7" w14:textId="51F96583" w:rsidR="00ED54E0" w:rsidRPr="009239F7" w:rsidRDefault="00ED3AF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December 2021</w:t>
          </w:r>
        </w:p>
      </w:tc>
    </w:tr>
    <w:tr w:rsidR="004A3A85" w14:paraId="2F3D9B4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057289" w14:textId="782F0253" w:rsidR="00ED54E0" w:rsidRPr="009239F7" w:rsidRDefault="00ED3AF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43D57">
            <w:rPr>
              <w:color w:val="FF0000"/>
              <w:szCs w:val="16"/>
            </w:rPr>
            <w:t>9188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07C5D6" w14:textId="77777777" w:rsidR="00ED54E0" w:rsidRPr="009239F7" w:rsidRDefault="00ED3AF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4A3A85" w14:paraId="2D02EF8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7BBCDA" w14:textId="77777777" w:rsidR="00ED54E0" w:rsidRPr="009239F7" w:rsidRDefault="00ED3AF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08D5E8" w14:textId="77777777" w:rsidR="00ED54E0" w:rsidRPr="002F6A28" w:rsidRDefault="00ED3AF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4AC34D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D8698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E48EEE" w:tentative="1">
      <w:start w:val="1"/>
      <w:numFmt w:val="lowerLetter"/>
      <w:lvlText w:val="%2."/>
      <w:lvlJc w:val="left"/>
      <w:pPr>
        <w:ind w:left="1080" w:hanging="360"/>
      </w:pPr>
    </w:lvl>
    <w:lvl w:ilvl="2" w:tplc="ECE0E37E" w:tentative="1">
      <w:start w:val="1"/>
      <w:numFmt w:val="lowerRoman"/>
      <w:lvlText w:val="%3."/>
      <w:lvlJc w:val="right"/>
      <w:pPr>
        <w:ind w:left="1800" w:hanging="180"/>
      </w:pPr>
    </w:lvl>
    <w:lvl w:ilvl="3" w:tplc="F6CED61A" w:tentative="1">
      <w:start w:val="1"/>
      <w:numFmt w:val="decimal"/>
      <w:lvlText w:val="%4."/>
      <w:lvlJc w:val="left"/>
      <w:pPr>
        <w:ind w:left="2520" w:hanging="360"/>
      </w:pPr>
    </w:lvl>
    <w:lvl w:ilvl="4" w:tplc="4A10A612" w:tentative="1">
      <w:start w:val="1"/>
      <w:numFmt w:val="lowerLetter"/>
      <w:lvlText w:val="%5."/>
      <w:lvlJc w:val="left"/>
      <w:pPr>
        <w:ind w:left="3240" w:hanging="360"/>
      </w:pPr>
    </w:lvl>
    <w:lvl w:ilvl="5" w:tplc="7D9E918E" w:tentative="1">
      <w:start w:val="1"/>
      <w:numFmt w:val="lowerRoman"/>
      <w:lvlText w:val="%6."/>
      <w:lvlJc w:val="right"/>
      <w:pPr>
        <w:ind w:left="3960" w:hanging="180"/>
      </w:pPr>
    </w:lvl>
    <w:lvl w:ilvl="6" w:tplc="9F0E6C22" w:tentative="1">
      <w:start w:val="1"/>
      <w:numFmt w:val="decimal"/>
      <w:lvlText w:val="%7."/>
      <w:lvlJc w:val="left"/>
      <w:pPr>
        <w:ind w:left="4680" w:hanging="360"/>
      </w:pPr>
    </w:lvl>
    <w:lvl w:ilvl="7" w:tplc="C5140C2C" w:tentative="1">
      <w:start w:val="1"/>
      <w:numFmt w:val="lowerLetter"/>
      <w:lvlText w:val="%8."/>
      <w:lvlJc w:val="left"/>
      <w:pPr>
        <w:ind w:left="5400" w:hanging="360"/>
      </w:pPr>
    </w:lvl>
    <w:lvl w:ilvl="8" w:tplc="675A7B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A3A85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B9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3D57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787B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65A6D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090C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3936"/>
    <w:rsid w:val="00E969D2"/>
    <w:rsid w:val="00EA5D4F"/>
    <w:rsid w:val="00EB6C56"/>
    <w:rsid w:val="00ED3AFC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E2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B00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bsg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to-tbt.enquiry@gnbsgy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1649</Characters>
  <Application>Microsoft Office Word</Application>
  <DocSecurity>0</DocSecurity>
  <Lines>43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2021-12-07T08:51:00Z</dcterms:created>
  <dcterms:modified xsi:type="dcterms:W3CDTF">2021-12-07T09:29:00Z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