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92F3" w14:textId="77777777" w:rsidR="009239F7" w:rsidRPr="002F6A28" w:rsidRDefault="005558B2" w:rsidP="002F6A28">
      <w:pPr>
        <w:pStyle w:val="Title"/>
        <w:rPr>
          <w:caps w:val="0"/>
          <w:kern w:val="0"/>
        </w:rPr>
      </w:pPr>
      <w:r w:rsidRPr="002F6A28">
        <w:rPr>
          <w:caps w:val="0"/>
          <w:kern w:val="0"/>
        </w:rPr>
        <w:t>NOTIFICATION</w:t>
      </w:r>
    </w:p>
    <w:p w14:paraId="03AC6A12" w14:textId="77777777" w:rsidR="009239F7" w:rsidRPr="002F6A28" w:rsidRDefault="005558B2" w:rsidP="002F6A28">
      <w:pPr>
        <w:jc w:val="center"/>
      </w:pPr>
      <w:r w:rsidRPr="002F6A28">
        <w:t>The following notification is being circulated in accordance with Article 10.6</w:t>
      </w:r>
    </w:p>
    <w:p w14:paraId="086DD65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1136B" w14:paraId="00A4AAC1" w14:textId="77777777" w:rsidTr="0069259F">
        <w:tc>
          <w:tcPr>
            <w:tcW w:w="713" w:type="dxa"/>
            <w:tcBorders>
              <w:bottom w:val="single" w:sz="6" w:space="0" w:color="auto"/>
            </w:tcBorders>
            <w:shd w:val="clear" w:color="auto" w:fill="auto"/>
          </w:tcPr>
          <w:p w14:paraId="78C451A5" w14:textId="77777777" w:rsidR="00F85C99" w:rsidRPr="002F6A28" w:rsidRDefault="005558B2" w:rsidP="002F6A28">
            <w:pPr>
              <w:spacing w:before="120" w:after="120"/>
              <w:jc w:val="left"/>
            </w:pPr>
            <w:r w:rsidRPr="002F6A28">
              <w:rPr>
                <w:b/>
              </w:rPr>
              <w:t>1.</w:t>
            </w:r>
          </w:p>
        </w:tc>
        <w:tc>
          <w:tcPr>
            <w:tcW w:w="8546" w:type="dxa"/>
            <w:tcBorders>
              <w:bottom w:val="single" w:sz="6" w:space="0" w:color="auto"/>
            </w:tcBorders>
            <w:shd w:val="clear" w:color="auto" w:fill="auto"/>
          </w:tcPr>
          <w:p w14:paraId="1E7D0DD2" w14:textId="77777777" w:rsidR="00F85C99" w:rsidRPr="002F6A28" w:rsidRDefault="005558B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3E87F3E7" w14:textId="77777777" w:rsidR="00F85C99" w:rsidRPr="002F6A28" w:rsidRDefault="005558B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1136B" w:rsidRPr="00697999" w14:paraId="414087EF" w14:textId="77777777" w:rsidTr="0069259F">
        <w:tc>
          <w:tcPr>
            <w:tcW w:w="713" w:type="dxa"/>
            <w:tcBorders>
              <w:top w:val="single" w:sz="6" w:space="0" w:color="auto"/>
              <w:bottom w:val="single" w:sz="6" w:space="0" w:color="auto"/>
            </w:tcBorders>
            <w:shd w:val="clear" w:color="auto" w:fill="auto"/>
          </w:tcPr>
          <w:p w14:paraId="48376CAE" w14:textId="77777777" w:rsidR="00F85C99" w:rsidRPr="002F6A28" w:rsidRDefault="005558B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1511C64" w14:textId="77777777" w:rsidR="00F85C99" w:rsidRPr="002F6A28" w:rsidRDefault="005558B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6FBAEAB6" w14:textId="77777777" w:rsidR="00F85C99" w:rsidRPr="002F6A28" w:rsidRDefault="005558B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0CB45C5" w14:textId="77777777" w:rsidR="00B06C56" w:rsidRPr="00B94CEE" w:rsidRDefault="005558B2" w:rsidP="00AA646C">
            <w:pPr>
              <w:spacing w:after="120"/>
              <w:jc w:val="left"/>
              <w:rPr>
                <w:lang w:val="fr-CH"/>
              </w:rPr>
            </w:pPr>
            <w:proofErr w:type="spellStart"/>
            <w:r w:rsidRPr="00B94CEE">
              <w:rPr>
                <w:lang w:val="fr-CH"/>
              </w:rPr>
              <w:t>European</w:t>
            </w:r>
            <w:proofErr w:type="spellEnd"/>
            <w:r w:rsidRPr="00B94CEE">
              <w:rPr>
                <w:lang w:val="fr-CH"/>
              </w:rPr>
              <w:t xml:space="preserve"> Commission,</w:t>
            </w:r>
            <w:r w:rsidRPr="00B94CEE">
              <w:rPr>
                <w:lang w:val="fr-CH"/>
              </w:rPr>
              <w:br/>
              <w:t xml:space="preserve">EU-TBT </w:t>
            </w:r>
            <w:proofErr w:type="spellStart"/>
            <w:r w:rsidRPr="00B94CEE">
              <w:rPr>
                <w:lang w:val="fr-CH"/>
              </w:rPr>
              <w:t>Enquiry</w:t>
            </w:r>
            <w:proofErr w:type="spellEnd"/>
            <w:r w:rsidRPr="00B94CEE">
              <w:rPr>
                <w:lang w:val="fr-CH"/>
              </w:rPr>
              <w:t xml:space="preserve"> Point,</w:t>
            </w:r>
            <w:r w:rsidRPr="00B94CEE">
              <w:rPr>
                <w:lang w:val="fr-CH"/>
              </w:rPr>
              <w:br/>
            </w:r>
            <w:proofErr w:type="gramStart"/>
            <w:r w:rsidRPr="00B94CEE">
              <w:rPr>
                <w:lang w:val="fr-CH"/>
              </w:rPr>
              <w:t>Fax:</w:t>
            </w:r>
            <w:proofErr w:type="gramEnd"/>
            <w:r w:rsidRPr="00B94CEE">
              <w:rPr>
                <w:lang w:val="fr-CH"/>
              </w:rPr>
              <w:t xml:space="preserve"> +(32) 2 299 80 43,</w:t>
            </w:r>
            <w:r w:rsidRPr="00B94CEE">
              <w:rPr>
                <w:lang w:val="fr-CH"/>
              </w:rPr>
              <w:br/>
              <w:t xml:space="preserve">E-mail: </w:t>
            </w:r>
            <w:r w:rsidR="00697999">
              <w:fldChar w:fldCharType="begin"/>
            </w:r>
            <w:r w:rsidR="00697999" w:rsidRPr="00697999">
              <w:rPr>
                <w:lang w:val="fr-CH"/>
              </w:rPr>
              <w:instrText xml:space="preserve"> HYPERLINK "mailto:grow-eu-tbt@ec.europa.eu" </w:instrText>
            </w:r>
            <w:r w:rsidR="00697999">
              <w:fldChar w:fldCharType="separate"/>
            </w:r>
            <w:r w:rsidRPr="00B94CEE">
              <w:rPr>
                <w:color w:val="0000FF"/>
                <w:u w:val="single"/>
                <w:lang w:val="fr-CH"/>
              </w:rPr>
              <w:t>grow-eu-tbt@ec.europa.eu</w:t>
            </w:r>
            <w:r w:rsidR="00697999">
              <w:rPr>
                <w:color w:val="0000FF"/>
                <w:u w:val="single"/>
                <w:lang w:val="fr-CH"/>
              </w:rPr>
              <w:fldChar w:fldCharType="end"/>
            </w:r>
            <w:r w:rsidRPr="00B94CEE">
              <w:rPr>
                <w:lang w:val="fr-CH"/>
              </w:rPr>
              <w:br/>
            </w:r>
            <w:proofErr w:type="spellStart"/>
            <w:r w:rsidRPr="00B94CEE">
              <w:rPr>
                <w:lang w:val="fr-CH"/>
              </w:rPr>
              <w:t>Website</w:t>
            </w:r>
            <w:proofErr w:type="spellEnd"/>
            <w:r w:rsidRPr="00B94CEE">
              <w:rPr>
                <w:lang w:val="fr-CH"/>
              </w:rPr>
              <w:t xml:space="preserve">: </w:t>
            </w:r>
            <w:hyperlink r:id="rId7" w:history="1">
              <w:r w:rsidRPr="00B94CEE">
                <w:rPr>
                  <w:color w:val="0000FF"/>
                  <w:u w:val="single"/>
                  <w:lang w:val="fr-CH"/>
                </w:rPr>
                <w:t>http://ec.europa.eu/growth/tools-databases/tbt</w:t>
              </w:r>
              <w:r w:rsidRPr="00B94CEE">
                <w:rPr>
                  <w:color w:val="0000FF"/>
                  <w:u w:val="single"/>
                  <w:lang w:val="fr-CH"/>
                </w:rPr>
                <w:t>/</w:t>
              </w:r>
              <w:r w:rsidRPr="00B94CEE">
                <w:rPr>
                  <w:color w:val="0000FF"/>
                  <w:u w:val="single"/>
                  <w:lang w:val="fr-CH"/>
                </w:rPr>
                <w:t>en/</w:t>
              </w:r>
            </w:hyperlink>
            <w:r w:rsidRPr="00B94CEE">
              <w:rPr>
                <w:lang w:val="fr-CH"/>
              </w:rPr>
              <w:t xml:space="preserve"> </w:t>
            </w:r>
            <w:bookmarkEnd w:id="7"/>
          </w:p>
        </w:tc>
      </w:tr>
      <w:tr w:rsidR="00A1136B" w14:paraId="73D97730" w14:textId="77777777" w:rsidTr="0069259F">
        <w:tc>
          <w:tcPr>
            <w:tcW w:w="713" w:type="dxa"/>
            <w:tcBorders>
              <w:top w:val="single" w:sz="6" w:space="0" w:color="auto"/>
              <w:bottom w:val="single" w:sz="6" w:space="0" w:color="auto"/>
            </w:tcBorders>
            <w:shd w:val="clear" w:color="auto" w:fill="auto"/>
          </w:tcPr>
          <w:p w14:paraId="63ABAEEB" w14:textId="77777777" w:rsidR="00F85C99" w:rsidRPr="002F6A28" w:rsidRDefault="005558B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C625812" w14:textId="77777777" w:rsidR="00F85C99" w:rsidRPr="0058336F" w:rsidRDefault="005558B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1136B" w14:paraId="6C5A359F" w14:textId="77777777" w:rsidTr="0069259F">
        <w:tc>
          <w:tcPr>
            <w:tcW w:w="713" w:type="dxa"/>
            <w:tcBorders>
              <w:top w:val="single" w:sz="6" w:space="0" w:color="auto"/>
              <w:bottom w:val="single" w:sz="6" w:space="0" w:color="auto"/>
            </w:tcBorders>
            <w:shd w:val="clear" w:color="auto" w:fill="auto"/>
          </w:tcPr>
          <w:p w14:paraId="78BE65AB" w14:textId="77777777" w:rsidR="00F85C99" w:rsidRPr="002F6A28" w:rsidRDefault="005558B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B4F4D6E" w14:textId="77777777" w:rsidR="00F85C99" w:rsidRPr="002F6A28" w:rsidRDefault="005558B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PLASTICS AND ARTICLES THEREOF (HS 39); Materials and articles in contact with foodstuffs (ICS</w:t>
            </w:r>
            <w:r>
              <w:t> </w:t>
            </w:r>
            <w:r w:rsidR="00EE3A11" w:rsidRPr="00C379C8">
              <w:t>67.250)</w:t>
            </w:r>
            <w:bookmarkStart w:id="20" w:name="sps3a"/>
            <w:bookmarkEnd w:id="20"/>
          </w:p>
        </w:tc>
      </w:tr>
      <w:tr w:rsidR="00A1136B" w14:paraId="3C546937" w14:textId="77777777" w:rsidTr="0069259F">
        <w:tc>
          <w:tcPr>
            <w:tcW w:w="713" w:type="dxa"/>
            <w:tcBorders>
              <w:top w:val="single" w:sz="6" w:space="0" w:color="auto"/>
              <w:bottom w:val="single" w:sz="6" w:space="0" w:color="auto"/>
            </w:tcBorders>
            <w:shd w:val="clear" w:color="auto" w:fill="auto"/>
          </w:tcPr>
          <w:p w14:paraId="5BC80B99" w14:textId="77777777" w:rsidR="00F85C99" w:rsidRPr="002F6A28" w:rsidRDefault="005558B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471C9B8" w14:textId="77777777" w:rsidR="00F85C99" w:rsidRPr="002F6A28" w:rsidRDefault="005558B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Regulation on recycled plastic materials and articles intended to </w:t>
            </w:r>
            <w:proofErr w:type="gramStart"/>
            <w:r w:rsidR="00EE3A11" w:rsidRPr="00C379C8">
              <w:t>come into contact with</w:t>
            </w:r>
            <w:proofErr w:type="gramEnd"/>
            <w:r w:rsidR="00EE3A11" w:rsidRPr="00C379C8">
              <w:t xml:space="preserve"> foods, and repealing Regulation (EC) No 282/2008 (33 page(s), in English; 16 page(s), in English)</w:t>
            </w:r>
            <w:bookmarkStart w:id="22" w:name="sps5a"/>
            <w:bookmarkStart w:id="23" w:name="sps5c"/>
            <w:bookmarkStart w:id="24" w:name="sps5b"/>
            <w:bookmarkEnd w:id="22"/>
            <w:bookmarkEnd w:id="23"/>
            <w:bookmarkEnd w:id="24"/>
          </w:p>
        </w:tc>
      </w:tr>
      <w:tr w:rsidR="00A1136B" w14:paraId="6F31C51A" w14:textId="77777777" w:rsidTr="0069259F">
        <w:tc>
          <w:tcPr>
            <w:tcW w:w="713" w:type="dxa"/>
            <w:tcBorders>
              <w:top w:val="single" w:sz="6" w:space="0" w:color="auto"/>
              <w:bottom w:val="single" w:sz="6" w:space="0" w:color="auto"/>
            </w:tcBorders>
            <w:shd w:val="clear" w:color="auto" w:fill="auto"/>
          </w:tcPr>
          <w:p w14:paraId="0D5546DD" w14:textId="77777777" w:rsidR="00F85C99" w:rsidRPr="002F6A28" w:rsidRDefault="005558B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B8C44A2" w14:textId="77777777" w:rsidR="00F85C99" w:rsidRPr="002F6A28" w:rsidRDefault="005558B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Regulation concerns the placing on the market of plastic materials and articles with recycled/secondary plastic content intended for use in contact with food. It sets out rules for the manufacture thereof, suitable recycling technologies, recycling processes, recycling installations, plastic waste, collection and sorting of plastic input and the decontamination thereof, and the use of the plastic output, quality control, registration of business operators and enforcement, with the purpose to ensure that the recycled content in the final plastic materials and articles intended for contact with food do not cause harm to the consumers of those foods, or change their quality or organoleptic properties. The Regulation repeals Regulation (EC) No 282/2008, which it will replace.</w:t>
            </w:r>
          </w:p>
        </w:tc>
      </w:tr>
      <w:tr w:rsidR="00A1136B" w14:paraId="5C38409F" w14:textId="77777777" w:rsidTr="0069259F">
        <w:tc>
          <w:tcPr>
            <w:tcW w:w="713" w:type="dxa"/>
            <w:tcBorders>
              <w:top w:val="single" w:sz="6" w:space="0" w:color="auto"/>
              <w:bottom w:val="single" w:sz="6" w:space="0" w:color="auto"/>
            </w:tcBorders>
            <w:shd w:val="clear" w:color="auto" w:fill="auto"/>
          </w:tcPr>
          <w:p w14:paraId="636376DF" w14:textId="77777777" w:rsidR="00F85C99" w:rsidRPr="002F6A28" w:rsidRDefault="005558B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9D42FBC" w14:textId="77777777" w:rsidR="00F85C99" w:rsidRPr="002F6A28" w:rsidRDefault="005558B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Food safety; Protection of human health or safety; Protection of the environment</w:t>
            </w:r>
            <w:bookmarkStart w:id="27" w:name="sps7f"/>
            <w:bookmarkEnd w:id="27"/>
          </w:p>
        </w:tc>
      </w:tr>
      <w:tr w:rsidR="00A1136B" w14:paraId="25D7A4E2" w14:textId="77777777" w:rsidTr="0069259F">
        <w:tc>
          <w:tcPr>
            <w:tcW w:w="713" w:type="dxa"/>
            <w:tcBorders>
              <w:top w:val="single" w:sz="6" w:space="0" w:color="auto"/>
              <w:bottom w:val="single" w:sz="6" w:space="0" w:color="auto"/>
            </w:tcBorders>
            <w:shd w:val="clear" w:color="auto" w:fill="auto"/>
          </w:tcPr>
          <w:p w14:paraId="75140161" w14:textId="77777777" w:rsidR="00F85C99" w:rsidRPr="002F6A28" w:rsidRDefault="005558B2" w:rsidP="00B94CEE">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B85DC7A" w14:textId="77777777" w:rsidR="00F85C99" w:rsidRPr="002F6A28" w:rsidRDefault="005558B2" w:rsidP="00B94CEE">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 xml:space="preserve">Commission Regulation (EC) No 282/2008 of 27 March 2008 on recycled plastic materials and articles intended to </w:t>
            </w:r>
            <w:proofErr w:type="gramStart"/>
            <w:r w:rsidRPr="002F6A28">
              <w:rPr>
                <w:bCs/>
              </w:rPr>
              <w:t>come into contact with</w:t>
            </w:r>
            <w:proofErr w:type="gramEnd"/>
            <w:r w:rsidRPr="002F6A28">
              <w:rPr>
                <w:bCs/>
              </w:rPr>
              <w:t xml:space="preserve"> foods and amending Regulation (EC) No</w:t>
            </w:r>
            <w:r>
              <w:rPr>
                <w:bCs/>
              </w:rPr>
              <w:t> </w:t>
            </w:r>
            <w:r w:rsidRPr="002F6A28">
              <w:rPr>
                <w:bCs/>
              </w:rPr>
              <w:t>2023/2006 (Text with EEA relevance) OJ L 86, 28.3.2008, p. 9 - 18</w:t>
            </w:r>
          </w:p>
          <w:p w14:paraId="79680012" w14:textId="77777777" w:rsidR="00B06C56" w:rsidRPr="002F6A28" w:rsidRDefault="00697999" w:rsidP="00B94CEE">
            <w:pPr>
              <w:keepNext/>
              <w:keepLines/>
              <w:spacing w:after="120"/>
              <w:rPr>
                <w:bCs/>
              </w:rPr>
            </w:pPr>
            <w:hyperlink r:id="rId8" w:history="1">
              <w:r w:rsidR="005558B2" w:rsidRPr="002F6A28">
                <w:rPr>
                  <w:bCs/>
                  <w:color w:val="0000FF"/>
                  <w:u w:val="single"/>
                </w:rPr>
                <w:t>https://eur-lex.europa.eu/legal-content/EN/TXT/?uri=CELEX%3A32008R0282&amp;qid=1638790289017</w:t>
              </w:r>
            </w:hyperlink>
            <w:r w:rsidR="005558B2" w:rsidRPr="002F6A28">
              <w:rPr>
                <w:bCs/>
              </w:rPr>
              <w:t> </w:t>
            </w:r>
          </w:p>
        </w:tc>
      </w:tr>
      <w:tr w:rsidR="00A1136B" w14:paraId="1174AAF6" w14:textId="77777777" w:rsidTr="00AE6CC8">
        <w:trPr>
          <w:cantSplit/>
        </w:trPr>
        <w:tc>
          <w:tcPr>
            <w:tcW w:w="713" w:type="dxa"/>
            <w:tcBorders>
              <w:top w:val="single" w:sz="6" w:space="0" w:color="auto"/>
              <w:bottom w:val="single" w:sz="6" w:space="0" w:color="auto"/>
            </w:tcBorders>
            <w:shd w:val="clear" w:color="auto" w:fill="auto"/>
          </w:tcPr>
          <w:p w14:paraId="5CDD2CC5" w14:textId="77777777" w:rsidR="00EE3A11" w:rsidRPr="002F6A28" w:rsidRDefault="005558B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C0B6406" w14:textId="77777777" w:rsidR="00EE3A11" w:rsidRPr="002F6A28" w:rsidRDefault="005558B2" w:rsidP="008953C4">
            <w:pPr>
              <w:spacing w:before="120" w:after="120"/>
            </w:pPr>
            <w:bookmarkStart w:id="29" w:name="X_TBT_Reg_9A"/>
            <w:r w:rsidRPr="002F6A28">
              <w:rPr>
                <w:b/>
              </w:rPr>
              <w:t>Proposed date of adoption</w:t>
            </w:r>
            <w:bookmarkEnd w:id="29"/>
            <w:r w:rsidRPr="002F6A28">
              <w:rPr>
                <w:b/>
              </w:rPr>
              <w:t>:</w:t>
            </w:r>
            <w:r w:rsidRPr="00C379C8">
              <w:t xml:space="preserve"> 15 June 2022</w:t>
            </w:r>
            <w:bookmarkStart w:id="30" w:name="sps10a"/>
            <w:bookmarkStart w:id="31" w:name="sps10b"/>
            <w:bookmarkEnd w:id="30"/>
            <w:bookmarkEnd w:id="31"/>
          </w:p>
          <w:p w14:paraId="4C090795" w14:textId="77777777" w:rsidR="00EE3A11" w:rsidRPr="002F6A28" w:rsidRDefault="005558B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21 days from publication in the Official Journal of the EU (The provisions shall apply from entry into force)</w:t>
            </w:r>
            <w:bookmarkEnd w:id="34"/>
          </w:p>
        </w:tc>
      </w:tr>
      <w:tr w:rsidR="00A1136B" w14:paraId="09A00288" w14:textId="77777777" w:rsidTr="0069259F">
        <w:tc>
          <w:tcPr>
            <w:tcW w:w="713" w:type="dxa"/>
            <w:tcBorders>
              <w:top w:val="single" w:sz="6" w:space="0" w:color="auto"/>
              <w:bottom w:val="single" w:sz="6" w:space="0" w:color="auto"/>
            </w:tcBorders>
            <w:shd w:val="clear" w:color="auto" w:fill="auto"/>
          </w:tcPr>
          <w:p w14:paraId="43CF4BF3" w14:textId="77777777" w:rsidR="00F85C99" w:rsidRPr="002F6A28" w:rsidRDefault="005558B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2A1860B" w14:textId="77777777" w:rsidR="00F85C99" w:rsidRPr="002F6A28" w:rsidRDefault="005558B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A1136B" w14:paraId="50EDAF8F" w14:textId="77777777" w:rsidTr="0069259F">
        <w:tc>
          <w:tcPr>
            <w:tcW w:w="713" w:type="dxa"/>
            <w:tcBorders>
              <w:top w:val="single" w:sz="6" w:space="0" w:color="auto"/>
            </w:tcBorders>
            <w:shd w:val="clear" w:color="auto" w:fill="auto"/>
          </w:tcPr>
          <w:p w14:paraId="5A8DC72A" w14:textId="77777777" w:rsidR="00F85C99" w:rsidRPr="002F6A28" w:rsidRDefault="005558B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C1E8A17" w14:textId="77777777" w:rsidR="00F85C99" w:rsidRPr="002F6A28" w:rsidRDefault="005558B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AA457DF" w14:textId="77777777" w:rsidR="00B94CEE" w:rsidRPr="005558B2" w:rsidRDefault="005558B2" w:rsidP="00B16145">
            <w:pPr>
              <w:keepNext/>
              <w:keepLines/>
              <w:spacing w:before="120" w:after="120"/>
              <w:jc w:val="left"/>
              <w:rPr>
                <w:lang w:val="fr-CH"/>
              </w:rPr>
            </w:pPr>
            <w:r w:rsidRPr="005558B2">
              <w:rPr>
                <w:lang w:val="fr-CH"/>
              </w:rPr>
              <w:t>European Commission,</w:t>
            </w:r>
            <w:r w:rsidRPr="005558B2">
              <w:rPr>
                <w:lang w:val="fr-CH"/>
              </w:rPr>
              <w:br/>
              <w:t>EU-TBT Enquiry Point,</w:t>
            </w:r>
            <w:r w:rsidRPr="005558B2">
              <w:rPr>
                <w:lang w:val="fr-CH"/>
              </w:rPr>
              <w:br/>
            </w:r>
            <w:proofErr w:type="gramStart"/>
            <w:r w:rsidRPr="005558B2">
              <w:rPr>
                <w:lang w:val="fr-CH"/>
              </w:rPr>
              <w:t>Fax:</w:t>
            </w:r>
            <w:proofErr w:type="gramEnd"/>
            <w:r w:rsidRPr="005558B2">
              <w:rPr>
                <w:lang w:val="fr-CH"/>
              </w:rPr>
              <w:t xml:space="preserve"> + (32) 2 299 80 43,</w:t>
            </w:r>
            <w:r w:rsidRPr="005558B2">
              <w:rPr>
                <w:lang w:val="fr-CH"/>
              </w:rPr>
              <w:br/>
              <w:t xml:space="preserve">E-mail: </w:t>
            </w:r>
            <w:hyperlink r:id="rId9" w:history="1">
              <w:r w:rsidRPr="005558B2">
                <w:rPr>
                  <w:color w:val="0000FF"/>
                  <w:u w:val="single"/>
                  <w:lang w:val="fr-CH"/>
                </w:rPr>
                <w:t>grow-eu-tbt@ec.europa.eu</w:t>
              </w:r>
            </w:hyperlink>
          </w:p>
          <w:p w14:paraId="5DCBAC60" w14:textId="77777777" w:rsidR="00B06C56" w:rsidRPr="002F6A28" w:rsidRDefault="005558B2" w:rsidP="00B16145">
            <w:pPr>
              <w:keepNext/>
              <w:keepLines/>
              <w:spacing w:before="120" w:after="120"/>
              <w:jc w:val="left"/>
            </w:pPr>
            <w:r w:rsidRPr="002F6A28">
              <w:t xml:space="preserve">The text is available on the EU-TBT Website: </w:t>
            </w:r>
            <w:hyperlink r:id="rId10" w:history="1">
              <w:r w:rsidRPr="002F6A28">
                <w:rPr>
                  <w:color w:val="0000FF"/>
                  <w:u w:val="single"/>
                </w:rPr>
                <w:t>http://ec.eu</w:t>
              </w:r>
              <w:r w:rsidRPr="002F6A28">
                <w:rPr>
                  <w:color w:val="0000FF"/>
                  <w:u w:val="single"/>
                </w:rPr>
                <w:t>r</w:t>
              </w:r>
              <w:r w:rsidRPr="002F6A28">
                <w:rPr>
                  <w:color w:val="0000FF"/>
                  <w:u w:val="single"/>
                </w:rPr>
                <w:t>opa.eu/growth/tools-databases/tbt/en/</w:t>
              </w:r>
            </w:hyperlink>
            <w:r w:rsidRPr="002F6A28">
              <w:t xml:space="preserve"> </w:t>
            </w:r>
          </w:p>
          <w:p w14:paraId="69A0B8B6" w14:textId="77777777" w:rsidR="00B94CEE" w:rsidRDefault="00697999" w:rsidP="00B16145">
            <w:pPr>
              <w:keepNext/>
              <w:keepLines/>
              <w:spacing w:before="120" w:after="120"/>
              <w:jc w:val="left"/>
            </w:pPr>
            <w:hyperlink r:id="rId11" w:history="1">
              <w:r w:rsidR="005558B2" w:rsidRPr="002F6A28">
                <w:rPr>
                  <w:color w:val="0000FF"/>
                  <w:u w:val="single"/>
                </w:rPr>
                <w:t>https://members.wto.</w:t>
              </w:r>
              <w:r w:rsidR="005558B2" w:rsidRPr="002F6A28">
                <w:rPr>
                  <w:color w:val="0000FF"/>
                  <w:u w:val="single"/>
                </w:rPr>
                <w:t>o</w:t>
              </w:r>
              <w:r w:rsidR="005558B2" w:rsidRPr="002F6A28">
                <w:rPr>
                  <w:color w:val="0000FF"/>
                  <w:u w:val="single"/>
                </w:rPr>
                <w:t>rg/crnattachments/2021/TBT/EEC/21_7883_00_e.pdf</w:t>
              </w:r>
            </w:hyperlink>
          </w:p>
          <w:p w14:paraId="55DB1627" w14:textId="77777777" w:rsidR="00B06C56" w:rsidRPr="002F6A28" w:rsidRDefault="00697999" w:rsidP="00B16145">
            <w:pPr>
              <w:keepNext/>
              <w:keepLines/>
              <w:spacing w:before="120" w:after="120"/>
              <w:jc w:val="left"/>
            </w:pPr>
            <w:hyperlink r:id="rId12" w:history="1">
              <w:r w:rsidR="005558B2" w:rsidRPr="002F6A28">
                <w:rPr>
                  <w:color w:val="0000FF"/>
                  <w:u w:val="single"/>
                </w:rPr>
                <w:t>https://m</w:t>
              </w:r>
              <w:r w:rsidR="005558B2" w:rsidRPr="002F6A28">
                <w:rPr>
                  <w:color w:val="0000FF"/>
                  <w:u w:val="single"/>
                </w:rPr>
                <w:t>e</w:t>
              </w:r>
              <w:r w:rsidR="005558B2" w:rsidRPr="002F6A28">
                <w:rPr>
                  <w:color w:val="0000FF"/>
                  <w:u w:val="single"/>
                </w:rPr>
                <w:t>mbers.wto.org/crnattachments/2021/TBT/EEC/21_7883_01_e.pdf</w:t>
              </w:r>
            </w:hyperlink>
            <w:bookmarkEnd w:id="40"/>
          </w:p>
        </w:tc>
      </w:tr>
    </w:tbl>
    <w:p w14:paraId="4974CF2D"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5783" w14:textId="77777777" w:rsidR="00723CBC" w:rsidRDefault="005558B2">
      <w:r>
        <w:separator/>
      </w:r>
    </w:p>
  </w:endnote>
  <w:endnote w:type="continuationSeparator" w:id="0">
    <w:p w14:paraId="3C8CC2E5" w14:textId="77777777" w:rsidR="00723CBC" w:rsidRDefault="0055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A142" w14:textId="77777777" w:rsidR="009239F7" w:rsidRPr="002F6A28" w:rsidRDefault="005558B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AEDF" w14:textId="77777777" w:rsidR="009239F7" w:rsidRPr="002F6A28" w:rsidRDefault="005558B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05AA" w14:textId="77777777" w:rsidR="00EE3A11" w:rsidRPr="002F6A28" w:rsidRDefault="005558B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CBD1A" w14:textId="77777777" w:rsidR="00723CBC" w:rsidRDefault="005558B2">
      <w:r>
        <w:separator/>
      </w:r>
    </w:p>
  </w:footnote>
  <w:footnote w:type="continuationSeparator" w:id="0">
    <w:p w14:paraId="5DACC21D" w14:textId="77777777" w:rsidR="00723CBC" w:rsidRDefault="0055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4B9F" w14:textId="77777777" w:rsidR="009239F7" w:rsidRPr="002F6A28" w:rsidRDefault="005558B2" w:rsidP="009239F7">
    <w:pPr>
      <w:pStyle w:val="Header"/>
      <w:pBdr>
        <w:bottom w:val="single" w:sz="4" w:space="1" w:color="auto"/>
      </w:pBdr>
      <w:tabs>
        <w:tab w:val="clear" w:pos="4513"/>
        <w:tab w:val="clear" w:pos="9027"/>
      </w:tabs>
      <w:jc w:val="center"/>
    </w:pPr>
    <w:proofErr w:type="spellStart"/>
    <w:r w:rsidRPr="002F6A28">
      <w:t>tbtSymbol</w:t>
    </w:r>
    <w:proofErr w:type="spellEnd"/>
  </w:p>
  <w:p w14:paraId="7B17E1CF" w14:textId="77777777" w:rsidR="009239F7" w:rsidRPr="002F6A28" w:rsidRDefault="009239F7" w:rsidP="009239F7">
    <w:pPr>
      <w:pStyle w:val="Header"/>
      <w:pBdr>
        <w:bottom w:val="single" w:sz="4" w:space="1" w:color="auto"/>
      </w:pBdr>
      <w:tabs>
        <w:tab w:val="clear" w:pos="4513"/>
        <w:tab w:val="clear" w:pos="9027"/>
      </w:tabs>
      <w:jc w:val="center"/>
    </w:pPr>
  </w:p>
  <w:p w14:paraId="5E3EB43D" w14:textId="77777777" w:rsidR="009239F7" w:rsidRPr="002F6A28" w:rsidRDefault="005558B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69573A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1D12" w14:textId="77777777" w:rsidR="009239F7" w:rsidRPr="002F6A28" w:rsidRDefault="005558B2" w:rsidP="009239F7">
    <w:pPr>
      <w:pStyle w:val="Header"/>
      <w:pBdr>
        <w:bottom w:val="single" w:sz="4" w:space="1" w:color="auto"/>
      </w:pBdr>
      <w:tabs>
        <w:tab w:val="clear" w:pos="4513"/>
        <w:tab w:val="clear" w:pos="9027"/>
      </w:tabs>
      <w:jc w:val="center"/>
    </w:pPr>
    <w:bookmarkStart w:id="41" w:name="spsSymbolHeader"/>
    <w:r w:rsidRPr="002F6A28">
      <w:t>G/TBT/N/EU/860</w:t>
    </w:r>
    <w:bookmarkEnd w:id="41"/>
  </w:p>
  <w:p w14:paraId="1C021575" w14:textId="77777777" w:rsidR="009239F7" w:rsidRPr="002F6A28" w:rsidRDefault="009239F7" w:rsidP="009239F7">
    <w:pPr>
      <w:pStyle w:val="Header"/>
      <w:pBdr>
        <w:bottom w:val="single" w:sz="4" w:space="1" w:color="auto"/>
      </w:pBdr>
      <w:tabs>
        <w:tab w:val="clear" w:pos="4513"/>
        <w:tab w:val="clear" w:pos="9027"/>
      </w:tabs>
      <w:jc w:val="center"/>
    </w:pPr>
  </w:p>
  <w:p w14:paraId="16FDDBC9" w14:textId="77777777" w:rsidR="009239F7" w:rsidRPr="002F6A28" w:rsidRDefault="005558B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3E55CE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136B" w14:paraId="71DAE584" w14:textId="77777777" w:rsidTr="008612A9">
      <w:trPr>
        <w:trHeight w:val="240"/>
        <w:jc w:val="center"/>
      </w:trPr>
      <w:tc>
        <w:tcPr>
          <w:tcW w:w="3794" w:type="dxa"/>
          <w:shd w:val="clear" w:color="auto" w:fill="FFFFFF"/>
          <w:tcMar>
            <w:left w:w="108" w:type="dxa"/>
            <w:right w:w="108" w:type="dxa"/>
          </w:tcMar>
          <w:vAlign w:val="center"/>
        </w:tcPr>
        <w:p w14:paraId="1379F44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89E0963" w14:textId="77777777" w:rsidR="00ED54E0" w:rsidRPr="009239F7" w:rsidRDefault="00ED54E0" w:rsidP="00B801E9">
          <w:pPr>
            <w:jc w:val="right"/>
            <w:rPr>
              <w:b/>
              <w:color w:val="FF0000"/>
              <w:szCs w:val="16"/>
            </w:rPr>
          </w:pPr>
        </w:p>
      </w:tc>
    </w:tr>
    <w:bookmarkEnd w:id="42"/>
    <w:tr w:rsidR="00A1136B" w14:paraId="6BB4CA13" w14:textId="77777777" w:rsidTr="008612A9">
      <w:trPr>
        <w:trHeight w:val="213"/>
        <w:jc w:val="center"/>
      </w:trPr>
      <w:tc>
        <w:tcPr>
          <w:tcW w:w="3794" w:type="dxa"/>
          <w:vMerge w:val="restart"/>
          <w:shd w:val="clear" w:color="auto" w:fill="FFFFFF"/>
          <w:tcMar>
            <w:left w:w="0" w:type="dxa"/>
            <w:right w:w="0" w:type="dxa"/>
          </w:tcMar>
        </w:tcPr>
        <w:p w14:paraId="75A3EEE3" w14:textId="77777777" w:rsidR="00ED54E0" w:rsidRPr="009239F7" w:rsidRDefault="005558B2" w:rsidP="00B801E9">
          <w:pPr>
            <w:jc w:val="left"/>
          </w:pPr>
          <w:r>
            <w:rPr>
              <w:noProof/>
              <w:lang w:eastAsia="en-GB"/>
            </w:rPr>
            <w:drawing>
              <wp:inline distT="0" distB="0" distL="0" distR="0" wp14:anchorId="58E0A1C3" wp14:editId="3CAA89E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5164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107712" w14:textId="77777777" w:rsidR="00ED54E0" w:rsidRPr="009239F7" w:rsidRDefault="00ED54E0" w:rsidP="00B801E9">
          <w:pPr>
            <w:jc w:val="right"/>
            <w:rPr>
              <w:b/>
              <w:szCs w:val="16"/>
            </w:rPr>
          </w:pPr>
        </w:p>
      </w:tc>
    </w:tr>
    <w:tr w:rsidR="00A1136B" w14:paraId="042CEF8A" w14:textId="77777777" w:rsidTr="008612A9">
      <w:trPr>
        <w:trHeight w:val="868"/>
        <w:jc w:val="center"/>
      </w:trPr>
      <w:tc>
        <w:tcPr>
          <w:tcW w:w="3794" w:type="dxa"/>
          <w:vMerge/>
          <w:shd w:val="clear" w:color="auto" w:fill="FFFFFF"/>
          <w:tcMar>
            <w:left w:w="108" w:type="dxa"/>
            <w:right w:w="108" w:type="dxa"/>
          </w:tcMar>
        </w:tcPr>
        <w:p w14:paraId="11B9214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63D9940" w14:textId="77777777" w:rsidR="009239F7" w:rsidRPr="002F6A28" w:rsidRDefault="005558B2" w:rsidP="00B801E9">
          <w:pPr>
            <w:jc w:val="right"/>
            <w:rPr>
              <w:b/>
              <w:szCs w:val="16"/>
            </w:rPr>
          </w:pPr>
          <w:bookmarkStart w:id="43" w:name="bmkSymbols"/>
          <w:r w:rsidRPr="002F6A28">
            <w:rPr>
              <w:b/>
              <w:szCs w:val="16"/>
            </w:rPr>
            <w:t>G/TBT/N/EU/860</w:t>
          </w:r>
          <w:bookmarkEnd w:id="43"/>
        </w:p>
      </w:tc>
    </w:tr>
    <w:tr w:rsidR="00A1136B" w14:paraId="500B0504" w14:textId="77777777" w:rsidTr="008612A9">
      <w:trPr>
        <w:trHeight w:val="240"/>
        <w:jc w:val="center"/>
      </w:trPr>
      <w:tc>
        <w:tcPr>
          <w:tcW w:w="3794" w:type="dxa"/>
          <w:vMerge/>
          <w:shd w:val="clear" w:color="auto" w:fill="FFFFFF"/>
          <w:tcMar>
            <w:left w:w="108" w:type="dxa"/>
            <w:right w:w="108" w:type="dxa"/>
          </w:tcMar>
          <w:vAlign w:val="center"/>
        </w:tcPr>
        <w:p w14:paraId="4AEE38F4" w14:textId="77777777" w:rsidR="00ED54E0" w:rsidRPr="009239F7" w:rsidRDefault="00ED54E0" w:rsidP="00B801E9"/>
      </w:tc>
      <w:tc>
        <w:tcPr>
          <w:tcW w:w="5448" w:type="dxa"/>
          <w:gridSpan w:val="2"/>
          <w:shd w:val="clear" w:color="auto" w:fill="FFFFFF"/>
          <w:tcMar>
            <w:left w:w="108" w:type="dxa"/>
            <w:right w:w="108" w:type="dxa"/>
          </w:tcMar>
          <w:vAlign w:val="center"/>
        </w:tcPr>
        <w:p w14:paraId="300BCED8" w14:textId="3EFB1C2A" w:rsidR="00ED54E0" w:rsidRPr="009239F7" w:rsidRDefault="005558B2" w:rsidP="00B801E9">
          <w:pPr>
            <w:jc w:val="right"/>
            <w:rPr>
              <w:szCs w:val="16"/>
            </w:rPr>
          </w:pPr>
          <w:bookmarkStart w:id="44" w:name="spsDateDistribution"/>
          <w:bookmarkStart w:id="45" w:name="bmkDate"/>
          <w:bookmarkEnd w:id="44"/>
          <w:bookmarkEnd w:id="45"/>
          <w:r>
            <w:rPr>
              <w:szCs w:val="16"/>
            </w:rPr>
            <w:t>17 December 2021</w:t>
          </w:r>
        </w:p>
      </w:tc>
    </w:tr>
    <w:tr w:rsidR="00A1136B" w14:paraId="6FB861F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CC4E68" w14:textId="5D1AF48F" w:rsidR="00ED54E0" w:rsidRPr="009239F7" w:rsidRDefault="005558B2"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697999">
            <w:rPr>
              <w:color w:val="FF0000"/>
              <w:szCs w:val="16"/>
            </w:rPr>
            <w:t>9445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5E8D176" w14:textId="77777777" w:rsidR="00ED54E0" w:rsidRPr="009239F7" w:rsidRDefault="005558B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A1136B" w14:paraId="3D886AA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947471" w14:textId="77777777" w:rsidR="00ED54E0" w:rsidRPr="009239F7" w:rsidRDefault="005558B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D43CFD1" w14:textId="77777777" w:rsidR="00ED54E0" w:rsidRPr="002F6A28" w:rsidRDefault="005558B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571625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502B68">
      <w:start w:val="1"/>
      <w:numFmt w:val="decimal"/>
      <w:pStyle w:val="SummaryText"/>
      <w:lvlText w:val="%1."/>
      <w:lvlJc w:val="left"/>
      <w:pPr>
        <w:ind w:left="360" w:hanging="360"/>
      </w:pPr>
    </w:lvl>
    <w:lvl w:ilvl="1" w:tplc="80827E8C" w:tentative="1">
      <w:start w:val="1"/>
      <w:numFmt w:val="lowerLetter"/>
      <w:lvlText w:val="%2."/>
      <w:lvlJc w:val="left"/>
      <w:pPr>
        <w:ind w:left="1080" w:hanging="360"/>
      </w:pPr>
    </w:lvl>
    <w:lvl w:ilvl="2" w:tplc="491ABF68" w:tentative="1">
      <w:start w:val="1"/>
      <w:numFmt w:val="lowerRoman"/>
      <w:lvlText w:val="%3."/>
      <w:lvlJc w:val="right"/>
      <w:pPr>
        <w:ind w:left="1800" w:hanging="180"/>
      </w:pPr>
    </w:lvl>
    <w:lvl w:ilvl="3" w:tplc="92E8423C" w:tentative="1">
      <w:start w:val="1"/>
      <w:numFmt w:val="decimal"/>
      <w:lvlText w:val="%4."/>
      <w:lvlJc w:val="left"/>
      <w:pPr>
        <w:ind w:left="2520" w:hanging="360"/>
      </w:pPr>
    </w:lvl>
    <w:lvl w:ilvl="4" w:tplc="585AEA4E" w:tentative="1">
      <w:start w:val="1"/>
      <w:numFmt w:val="lowerLetter"/>
      <w:lvlText w:val="%5."/>
      <w:lvlJc w:val="left"/>
      <w:pPr>
        <w:ind w:left="3240" w:hanging="360"/>
      </w:pPr>
    </w:lvl>
    <w:lvl w:ilvl="5" w:tplc="3ECA359A" w:tentative="1">
      <w:start w:val="1"/>
      <w:numFmt w:val="lowerRoman"/>
      <w:lvlText w:val="%6."/>
      <w:lvlJc w:val="right"/>
      <w:pPr>
        <w:ind w:left="3960" w:hanging="180"/>
      </w:pPr>
    </w:lvl>
    <w:lvl w:ilvl="6" w:tplc="C5B094A8" w:tentative="1">
      <w:start w:val="1"/>
      <w:numFmt w:val="decimal"/>
      <w:lvlText w:val="%7."/>
      <w:lvlJc w:val="left"/>
      <w:pPr>
        <w:ind w:left="4680" w:hanging="360"/>
      </w:pPr>
    </w:lvl>
    <w:lvl w:ilvl="7" w:tplc="5CEAFCF4" w:tentative="1">
      <w:start w:val="1"/>
      <w:numFmt w:val="lowerLetter"/>
      <w:lvlText w:val="%8."/>
      <w:lvlJc w:val="left"/>
      <w:pPr>
        <w:ind w:left="5400" w:hanging="360"/>
      </w:pPr>
    </w:lvl>
    <w:lvl w:ilvl="8" w:tplc="DEBC5D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14A2"/>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58B2"/>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7999"/>
    <w:rsid w:val="006A72C8"/>
    <w:rsid w:val="006D6F16"/>
    <w:rsid w:val="006E4336"/>
    <w:rsid w:val="006F35A6"/>
    <w:rsid w:val="006F5826"/>
    <w:rsid w:val="006F731C"/>
    <w:rsid w:val="00700181"/>
    <w:rsid w:val="00711064"/>
    <w:rsid w:val="007141CF"/>
    <w:rsid w:val="00723CBC"/>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136B"/>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6C56"/>
    <w:rsid w:val="00B16145"/>
    <w:rsid w:val="00B230EC"/>
    <w:rsid w:val="00B52738"/>
    <w:rsid w:val="00B55105"/>
    <w:rsid w:val="00B56EDC"/>
    <w:rsid w:val="00B57342"/>
    <w:rsid w:val="00B6007A"/>
    <w:rsid w:val="00B7102C"/>
    <w:rsid w:val="00B801E9"/>
    <w:rsid w:val="00B94CEE"/>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6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08R0282&amp;qid=163879028901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growth/tools-databases/tbt/en/" TargetMode="External"/><Relationship Id="rId12" Type="http://schemas.openxmlformats.org/officeDocument/2006/relationships/hyperlink" Target="https://members.wto.org/crnattachments/2021/TBT/EEC/21_7883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EEC/21_7883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europa.eu/growth/tools-databases/tb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2849</Characters>
  <Application>Microsoft Office Word</Application>
  <DocSecurity>0</DocSecurity>
  <Lines>67</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2021-12-17T08:13:00Z</dcterms:created>
  <dcterms:modified xsi:type="dcterms:W3CDTF">2021-12-17T10:11:00Z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