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9F7" w:rsidRPr="002F6A28" w:rsidRDefault="003E4127" w:rsidP="002F6A28">
      <w:pPr>
        <w:pStyle w:val="Title"/>
        <w:rPr>
          <w:caps w:val="0"/>
          <w:kern w:val="0"/>
        </w:rPr>
      </w:pPr>
      <w:bookmarkStart w:id="0" w:name="_GoBack"/>
      <w:bookmarkEnd w:id="0"/>
      <w:r w:rsidRPr="002F6A28">
        <w:rPr>
          <w:caps w:val="0"/>
          <w:kern w:val="0"/>
        </w:rPr>
        <w:t>NOTIFICATION</w:t>
      </w:r>
    </w:p>
    <w:p w:rsidR="009239F7" w:rsidRPr="002F6A28" w:rsidRDefault="003E4127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B0DBA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C805B6">
            <w:pPr>
              <w:spacing w:before="120" w:after="120"/>
            </w:pPr>
            <w:bookmarkStart w:id="1" w:name="X_TBT_Reg_1A"/>
            <w:r w:rsidRPr="002F6A28">
              <w:rPr>
                <w:b/>
              </w:rPr>
              <w:t>Notifying Member</w:t>
            </w:r>
            <w:bookmarkEnd w:id="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" w:name="sps1a"/>
            <w:r w:rsidR="002F6A28" w:rsidRPr="00812D1D">
              <w:rPr>
                <w:caps/>
                <w:u w:val="single"/>
              </w:rPr>
              <w:t>Egypt</w:t>
            </w:r>
            <w:bookmarkEnd w:id="2"/>
            <w:r w:rsidRPr="002F6A28">
              <w:t xml:space="preserve"> </w:t>
            </w:r>
          </w:p>
          <w:p w:rsidR="00F85C99" w:rsidRPr="002F6A28" w:rsidRDefault="003E4127" w:rsidP="002F6A28">
            <w:pPr>
              <w:spacing w:after="120"/>
            </w:pPr>
            <w:bookmarkStart w:id="3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4" w:name="sps1b"/>
            <w:bookmarkEnd w:id="4"/>
          </w:p>
        </w:tc>
      </w:tr>
      <w:tr w:rsidR="007B0DBA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155128">
            <w:pPr>
              <w:spacing w:before="120" w:after="120"/>
            </w:pPr>
            <w:bookmarkStart w:id="5" w:name="X_TBT_Reg_2A"/>
            <w:r w:rsidRPr="002F6A28">
              <w:rPr>
                <w:b/>
              </w:rPr>
              <w:t>Agency responsible</w:t>
            </w:r>
            <w:bookmarkEnd w:id="5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6" w:name="sps2a"/>
          </w:p>
          <w:p w:rsidR="007B0DBA" w:rsidRPr="002F6A28" w:rsidRDefault="003E4127" w:rsidP="00155128">
            <w:r w:rsidRPr="002F6A28">
              <w:t>Egyptian Organization for Standardization and Quality</w:t>
            </w:r>
          </w:p>
          <w:p w:rsidR="007B0DBA" w:rsidRPr="002F6A28" w:rsidRDefault="003E4127" w:rsidP="00155128">
            <w:r w:rsidRPr="002F6A28">
              <w:t xml:space="preserve">16 </w:t>
            </w:r>
            <w:proofErr w:type="spellStart"/>
            <w:r w:rsidRPr="002F6A28">
              <w:t>Tadreeb</w:t>
            </w:r>
            <w:proofErr w:type="spellEnd"/>
            <w:r w:rsidRPr="002F6A28">
              <w:t xml:space="preserve"> El-</w:t>
            </w:r>
            <w:proofErr w:type="spellStart"/>
            <w:r w:rsidRPr="002F6A28">
              <w:t>Modarrebeen</w:t>
            </w:r>
            <w:proofErr w:type="spellEnd"/>
            <w:r w:rsidRPr="002F6A28">
              <w:t xml:space="preserve"> St., </w:t>
            </w:r>
            <w:proofErr w:type="spellStart"/>
            <w:r w:rsidRPr="002F6A28">
              <w:t>Ameriya</w:t>
            </w:r>
            <w:proofErr w:type="spellEnd"/>
            <w:r w:rsidRPr="002F6A28">
              <w:t>, Cairo – Egypt</w:t>
            </w:r>
          </w:p>
          <w:p w:rsidR="007B0DBA" w:rsidRPr="002F6A28" w:rsidRDefault="003E4127" w:rsidP="00155128">
            <w:r w:rsidRPr="002F6A28">
              <w:t xml:space="preserve">E-mail: </w:t>
            </w:r>
            <w:hyperlink r:id="rId7" w:history="1">
              <w:r w:rsidRPr="00183154">
                <w:rPr>
                  <w:rStyle w:val="Hyperlink"/>
                </w:rPr>
                <w:t>eos@idsc.net.eg</w:t>
              </w:r>
            </w:hyperlink>
            <w:r w:rsidR="00761013">
              <w:rPr>
                <w:rStyle w:val="Hyperlink"/>
                <w:color w:val="auto"/>
                <w:u w:val="none"/>
              </w:rPr>
              <w:t xml:space="preserve"> / </w:t>
            </w:r>
            <w:r w:rsidR="00761013" w:rsidRPr="00761013">
              <w:rPr>
                <w:rStyle w:val="Hyperlink"/>
              </w:rPr>
              <w:t>eos.tbt@eos.org.eg</w:t>
            </w:r>
            <w:r>
              <w:t xml:space="preserve"> </w:t>
            </w:r>
          </w:p>
          <w:p w:rsidR="007B0DBA" w:rsidRPr="002F6A28" w:rsidRDefault="003E4127" w:rsidP="00155128">
            <w:r w:rsidRPr="002F6A28">
              <w:t xml:space="preserve">Website: </w:t>
            </w:r>
            <w:hyperlink r:id="rId8" w:history="1">
              <w:r w:rsidRPr="002F6A28">
                <w:rPr>
                  <w:color w:val="0000FF"/>
                  <w:u w:val="single"/>
                </w:rPr>
                <w:t>http://www.eos.org.eg</w:t>
              </w:r>
            </w:hyperlink>
            <w:r w:rsidRPr="002F6A28">
              <w:t xml:space="preserve"> </w:t>
            </w:r>
          </w:p>
          <w:p w:rsidR="007B0DBA" w:rsidRPr="002F6A28" w:rsidRDefault="003E4127" w:rsidP="00155128">
            <w:r w:rsidRPr="002F6A28">
              <w:t xml:space="preserve">Tel.: + (202) 22845528 </w:t>
            </w:r>
          </w:p>
          <w:p w:rsidR="007B0DBA" w:rsidRPr="002F6A28" w:rsidRDefault="003E4127" w:rsidP="00155128">
            <w:pPr>
              <w:spacing w:after="120"/>
            </w:pPr>
            <w:r w:rsidRPr="002F6A28">
              <w:t>Fax: + (202) 22845504</w:t>
            </w:r>
            <w:bookmarkEnd w:id="6"/>
          </w:p>
          <w:p w:rsidR="00F85C99" w:rsidRPr="002F6A28" w:rsidRDefault="003E4127" w:rsidP="00AA646C">
            <w:pPr>
              <w:spacing w:after="120"/>
            </w:pPr>
            <w:bookmarkStart w:id="7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7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8" w:name="sps4a"/>
            <w:bookmarkEnd w:id="8"/>
          </w:p>
        </w:tc>
      </w:tr>
      <w:tr w:rsidR="007B0DBA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3E4127" w:rsidP="002F6A28">
            <w:pPr>
              <w:spacing w:before="120" w:after="120"/>
            </w:pPr>
            <w:bookmarkStart w:id="9" w:name="X_TBT_Reg_3A"/>
            <w:r w:rsidRPr="002F6A28">
              <w:rPr>
                <w:b/>
              </w:rPr>
              <w:t>Notified under Article 2.9.2</w:t>
            </w:r>
            <w:bookmarkEnd w:id="9"/>
            <w:r w:rsidRPr="002F6A28">
              <w:rPr>
                <w:b/>
              </w:rPr>
              <w:t xml:space="preserve"> [</w:t>
            </w:r>
            <w:bookmarkStart w:id="10" w:name="tbt3a"/>
            <w:r w:rsidRPr="002F6A28">
              <w:rPr>
                <w:b/>
              </w:rPr>
              <w:t>X</w:t>
            </w:r>
            <w:bookmarkEnd w:id="10"/>
            <w:r w:rsidRPr="002F6A28">
              <w:rPr>
                <w:b/>
              </w:rPr>
              <w:t xml:space="preserve">], </w:t>
            </w:r>
            <w:bookmarkStart w:id="11" w:name="X_TBT_Reg_3B"/>
            <w:r w:rsidRPr="002F6A28">
              <w:rPr>
                <w:b/>
              </w:rPr>
              <w:t>2.10.1</w:t>
            </w:r>
            <w:bookmarkEnd w:id="11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2" w:name="tbt3b"/>
            <w:r w:rsidRPr="002F6A28">
              <w:rPr>
                <w:b/>
              </w:rPr>
              <w:t>  </w:t>
            </w:r>
            <w:bookmarkEnd w:id="12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3" w:name="X_TBT_Reg_3C"/>
            <w:r w:rsidRPr="002F6A28">
              <w:rPr>
                <w:b/>
              </w:rPr>
              <w:t>5.6.2</w:t>
            </w:r>
            <w:bookmarkEnd w:id="13"/>
            <w:r w:rsidRPr="002F6A28">
              <w:rPr>
                <w:b/>
              </w:rPr>
              <w:t xml:space="preserve"> [</w:t>
            </w:r>
            <w:bookmarkStart w:id="14" w:name="tbt3c"/>
            <w:r w:rsidRPr="002F6A28">
              <w:rPr>
                <w:b/>
              </w:rPr>
              <w:t>  </w:t>
            </w:r>
            <w:bookmarkEnd w:id="14"/>
            <w:r w:rsidRPr="002F6A28">
              <w:rPr>
                <w:b/>
              </w:rPr>
              <w:t xml:space="preserve">], </w:t>
            </w:r>
            <w:bookmarkStart w:id="15" w:name="X_TBT_Reg_3D"/>
            <w:r w:rsidRPr="002F6A28">
              <w:rPr>
                <w:b/>
              </w:rPr>
              <w:t>5.7.1</w:t>
            </w:r>
            <w:bookmarkEnd w:id="15"/>
            <w:r w:rsidRPr="002F6A28">
              <w:rPr>
                <w:b/>
              </w:rPr>
              <w:t xml:space="preserve"> [</w:t>
            </w:r>
            <w:bookmarkStart w:id="16" w:name="tbt3d"/>
            <w:r w:rsidRPr="002F6A28">
              <w:rPr>
                <w:b/>
              </w:rPr>
              <w:t>  </w:t>
            </w:r>
            <w:bookmarkEnd w:id="16"/>
            <w:r w:rsidRPr="002F6A28">
              <w:rPr>
                <w:b/>
              </w:rPr>
              <w:t xml:space="preserve">], </w:t>
            </w:r>
            <w:bookmarkStart w:id="17" w:name="X_TBT_Reg_3E"/>
            <w:r w:rsidRPr="002F6A28">
              <w:rPr>
                <w:b/>
              </w:rPr>
              <w:t>other</w:t>
            </w:r>
            <w:bookmarkEnd w:id="17"/>
            <w:r w:rsidR="00FF5C69">
              <w:rPr>
                <w:b/>
              </w:rPr>
              <w:t>:</w:t>
            </w:r>
            <w:r w:rsidR="0058336F">
              <w:rPr>
                <w:b/>
              </w:rPr>
              <w:t xml:space="preserve"> </w:t>
            </w:r>
            <w:bookmarkStart w:id="18" w:name="tbt3e"/>
            <w:bookmarkEnd w:id="18"/>
          </w:p>
        </w:tc>
      </w:tr>
      <w:tr w:rsidR="007B0DBA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</w:pPr>
            <w:bookmarkStart w:id="19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19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0" w:name="sps3a"/>
            <w:r w:rsidRPr="002F6A28">
              <w:rPr>
                <w:bCs/>
              </w:rPr>
              <w:t>Food products in general ICS: 67.040</w:t>
            </w:r>
            <w:bookmarkEnd w:id="20"/>
          </w:p>
        </w:tc>
      </w:tr>
      <w:tr w:rsidR="007B0DBA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</w:pPr>
            <w:bookmarkStart w:id="21" w:name="X_TBT_Reg_5A"/>
            <w:r w:rsidRPr="002F6A28">
              <w:rPr>
                <w:b/>
              </w:rPr>
              <w:t>Title, number of pages and language(s) of the notified document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5a"/>
            <w:r w:rsidRPr="002F6A28">
              <w:t xml:space="preserve">Ministerial Decree No. 100 /2019 (2 pages, in Arabic) mandating the Egyptian Standard ES 2613-2 "Shelf Life </w:t>
            </w:r>
            <w:proofErr w:type="gramStart"/>
            <w:r w:rsidRPr="002F6A28">
              <w:t>For</w:t>
            </w:r>
            <w:proofErr w:type="gramEnd"/>
            <w:r w:rsidRPr="002F6A28">
              <w:t xml:space="preserve"> Food Products Part: 2 Shelf Life" (18 pages, in Arabic).</w:t>
            </w:r>
            <w:bookmarkStart w:id="23" w:name="sps5c"/>
            <w:bookmarkStart w:id="24" w:name="sps5b"/>
            <w:bookmarkEnd w:id="22"/>
            <w:bookmarkEnd w:id="23"/>
            <w:bookmarkEnd w:id="24"/>
          </w:p>
        </w:tc>
      </w:tr>
      <w:tr w:rsidR="007B0DBA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r w:rsidRPr="002F6A28">
              <w:t>The Ministerial Decree No. 100/2019 gives the producers and importers a six-month transitional period to abide by the Egyptian Standard ES 2613-2 which partially modified the shelf life for Dairy and its products which are refrigerated at a temperature not exceeding 5ºC (especially Labneh): from 4 months to 6 months.</w:t>
            </w:r>
          </w:p>
          <w:p w:rsidR="007B0DBA" w:rsidRPr="002F6A28" w:rsidRDefault="003E4127" w:rsidP="002F6A28">
            <w:pPr>
              <w:spacing w:before="120" w:after="120"/>
            </w:pPr>
            <w:r w:rsidRPr="002F6A28">
              <w:t>Worth mentioning is that this standard has been formulated according to National Studies and its updates.</w:t>
            </w:r>
          </w:p>
        </w:tc>
      </w:tr>
      <w:tr w:rsidR="007B0DBA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  <w:rPr>
                <w:b/>
              </w:rPr>
            </w:pPr>
            <w:bookmarkStart w:id="26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6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7" w:name="sps7f"/>
            <w:r w:rsidRPr="002F6A28">
              <w:t>Health and consumer protection</w:t>
            </w:r>
            <w:bookmarkEnd w:id="27"/>
          </w:p>
        </w:tc>
      </w:tr>
      <w:tr w:rsidR="007B0DBA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72B36" w:rsidRPr="002F6A28" w:rsidRDefault="003E4127" w:rsidP="009E75ED">
            <w:pPr>
              <w:spacing w:before="120" w:after="120"/>
            </w:pPr>
            <w:bookmarkStart w:id="28" w:name="X_TBT_Reg_8A"/>
            <w:r w:rsidRPr="002F6A28">
              <w:rPr>
                <w:b/>
              </w:rPr>
              <w:t>Relevant documents</w:t>
            </w:r>
            <w:bookmarkEnd w:id="28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:rsidR="007B0DBA" w:rsidRPr="002F6A28" w:rsidRDefault="003E4127" w:rsidP="009E75ED">
            <w:pPr>
              <w:numPr>
                <w:ilvl w:val="0"/>
                <w:numId w:val="16"/>
              </w:numPr>
              <w:spacing w:before="120" w:after="120"/>
              <w:jc w:val="left"/>
              <w:rPr>
                <w:bCs/>
              </w:rPr>
            </w:pPr>
            <w:r w:rsidRPr="002F6A28">
              <w:rPr>
                <w:bCs/>
              </w:rPr>
              <w:t>Ministerial decree No.285/2006.</w:t>
            </w:r>
          </w:p>
          <w:p w:rsidR="007B0DBA" w:rsidRPr="002F6A28" w:rsidRDefault="003E4127" w:rsidP="009E75ED">
            <w:pPr>
              <w:numPr>
                <w:ilvl w:val="0"/>
                <w:numId w:val="16"/>
              </w:numPr>
              <w:spacing w:before="120" w:after="120"/>
              <w:jc w:val="left"/>
              <w:rPr>
                <w:bCs/>
              </w:rPr>
            </w:pPr>
            <w:r w:rsidRPr="002F6A28">
              <w:rPr>
                <w:bCs/>
              </w:rPr>
              <w:t>Ministerial decree No.434/2008.</w:t>
            </w:r>
          </w:p>
        </w:tc>
      </w:tr>
      <w:tr w:rsidR="007B0DBA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3E41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3E4127" w:rsidP="008953C4">
            <w:pPr>
              <w:spacing w:before="120" w:after="120"/>
            </w:pPr>
            <w:bookmarkStart w:id="29" w:name="X_TBT_Reg_9A"/>
            <w:r w:rsidRPr="002F6A28">
              <w:rPr>
                <w:b/>
              </w:rPr>
              <w:t>Proposed date of adoption</w:t>
            </w:r>
            <w:bookmarkEnd w:id="29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0" w:name="sps10a"/>
            <w:r w:rsidRPr="002F6A28">
              <w:t>7 February 2019</w:t>
            </w:r>
            <w:bookmarkStart w:id="31" w:name="sps10b"/>
            <w:bookmarkEnd w:id="30"/>
            <w:bookmarkEnd w:id="31"/>
          </w:p>
          <w:p w:rsidR="00EE3A11" w:rsidRPr="002F6A28" w:rsidRDefault="003E4127" w:rsidP="008953C4">
            <w:pPr>
              <w:spacing w:after="120"/>
            </w:pPr>
            <w:bookmarkStart w:id="32" w:name="X_TBT_Reg_9B"/>
            <w:r w:rsidRPr="002F6A28">
              <w:rPr>
                <w:b/>
              </w:rPr>
              <w:t>Proposed date of entry into force</w:t>
            </w:r>
            <w:bookmarkEnd w:id="32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3" w:name="sps11a"/>
            <w:r w:rsidRPr="002F6A28">
              <w:t>7 March 2019</w:t>
            </w:r>
            <w:bookmarkStart w:id="34" w:name="sps11b"/>
            <w:bookmarkEnd w:id="33"/>
            <w:bookmarkEnd w:id="34"/>
          </w:p>
        </w:tc>
      </w:tr>
      <w:tr w:rsidR="007B0DBA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3E4127" w:rsidP="002F6A28">
            <w:pPr>
              <w:spacing w:before="120" w:after="120"/>
            </w:pPr>
            <w:bookmarkStart w:id="35" w:name="X_TBT_Reg_10A"/>
            <w:r w:rsidRPr="002F6A28">
              <w:rPr>
                <w:b/>
              </w:rPr>
              <w:t>Final date for comments</w:t>
            </w:r>
            <w:bookmarkEnd w:id="35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6" w:name="sps12a"/>
            <w:r w:rsidRPr="002F6A28">
              <w:rPr>
                <w:bCs/>
              </w:rPr>
              <w:t>60 days from notification</w:t>
            </w:r>
            <w:bookmarkEnd w:id="36"/>
          </w:p>
        </w:tc>
      </w:tr>
      <w:tr w:rsidR="007B0DBA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3E412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3E4127" w:rsidP="00B16145">
            <w:pPr>
              <w:keepNext/>
              <w:keepLines/>
              <w:spacing w:before="120" w:after="120"/>
            </w:pPr>
            <w:bookmarkStart w:id="37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7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38" w:name="sps13b"/>
            <w:r w:rsidRPr="002F6A28">
              <w:rPr>
                <w:b/>
              </w:rPr>
              <w:t>X</w:t>
            </w:r>
            <w:bookmarkEnd w:id="38"/>
            <w:r w:rsidRPr="002F6A28">
              <w:rPr>
                <w:b/>
              </w:rPr>
              <w:t xml:space="preserve">] </w:t>
            </w:r>
            <w:bookmarkStart w:id="39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39"/>
            <w:r w:rsidRPr="002F6A28">
              <w:rPr>
                <w:b/>
              </w:rPr>
              <w:t>:</w:t>
            </w:r>
            <w:r w:rsidR="00EE3A11" w:rsidRPr="00C379C8">
              <w:rPr>
                <w:b/>
              </w:rPr>
              <w:t xml:space="preserve"> </w:t>
            </w:r>
            <w:bookmarkStart w:id="40" w:name="sps13c"/>
          </w:p>
          <w:p w:rsidR="007B0DBA" w:rsidRPr="002F6A28" w:rsidRDefault="003E4127" w:rsidP="00B16145">
            <w:pPr>
              <w:keepNext/>
              <w:keepLines/>
            </w:pPr>
            <w:r w:rsidRPr="002F6A28">
              <w:t xml:space="preserve">Egyptian Organization for Standardization and Quality Address: 16 </w:t>
            </w:r>
            <w:proofErr w:type="spellStart"/>
            <w:r w:rsidRPr="002F6A28">
              <w:t>Tadreeb</w:t>
            </w:r>
            <w:proofErr w:type="spellEnd"/>
            <w:r w:rsidRPr="002F6A28">
              <w:t xml:space="preserve"> El-</w:t>
            </w:r>
            <w:proofErr w:type="spellStart"/>
            <w:r w:rsidRPr="002F6A28">
              <w:t>Modarrebeen</w:t>
            </w:r>
            <w:proofErr w:type="spellEnd"/>
            <w:r w:rsidRPr="002F6A28">
              <w:t xml:space="preserve"> St., </w:t>
            </w:r>
            <w:proofErr w:type="spellStart"/>
            <w:r w:rsidRPr="002F6A28">
              <w:t>Ameriya</w:t>
            </w:r>
            <w:proofErr w:type="spellEnd"/>
            <w:r w:rsidRPr="002F6A28">
              <w:t>, Cairo- Egypt</w:t>
            </w:r>
          </w:p>
          <w:p w:rsidR="00D43058" w:rsidRDefault="003E4127" w:rsidP="00B16145">
            <w:pPr>
              <w:keepNext/>
              <w:keepLines/>
              <w:rPr>
                <w:rStyle w:val="Hyperlink"/>
                <w:color w:val="auto"/>
                <w:u w:val="none"/>
              </w:rPr>
            </w:pPr>
            <w:r w:rsidRPr="002F6A28">
              <w:t xml:space="preserve">E-mail: </w:t>
            </w:r>
            <w:hyperlink r:id="rId9" w:history="1">
              <w:r w:rsidR="00D43058" w:rsidRPr="00003A8E">
                <w:rPr>
                  <w:rStyle w:val="Hyperlink"/>
                </w:rPr>
                <w:t>eos@idsc.net.eg</w:t>
              </w:r>
            </w:hyperlink>
            <w:r w:rsidR="00D43058">
              <w:rPr>
                <w:rStyle w:val="Hyperlink"/>
                <w:color w:val="auto"/>
                <w:u w:val="none"/>
              </w:rPr>
              <w:t xml:space="preserve"> </w:t>
            </w:r>
            <w:r w:rsidRPr="00D43058">
              <w:rPr>
                <w:rStyle w:val="Hyperlink"/>
                <w:color w:val="auto"/>
                <w:u w:val="none"/>
              </w:rPr>
              <w:t>/</w:t>
            </w:r>
            <w:r w:rsidR="00D43058" w:rsidRPr="00D43058">
              <w:rPr>
                <w:rStyle w:val="Hyperlink"/>
                <w:color w:val="auto"/>
                <w:u w:val="none"/>
              </w:rPr>
              <w:t xml:space="preserve"> </w:t>
            </w:r>
            <w:hyperlink r:id="rId10" w:history="1">
              <w:r w:rsidR="00D43058" w:rsidRPr="00003A8E">
                <w:rPr>
                  <w:rStyle w:val="Hyperlink"/>
                </w:rPr>
                <w:t>eos.tbt@eos.org.eg</w:t>
              </w:r>
            </w:hyperlink>
          </w:p>
          <w:p w:rsidR="007B0DBA" w:rsidRPr="002F6A28" w:rsidRDefault="003E4127" w:rsidP="00B16145">
            <w:pPr>
              <w:keepNext/>
              <w:keepLines/>
            </w:pPr>
            <w:r w:rsidRPr="002F6A28">
              <w:t xml:space="preserve">Website: </w:t>
            </w:r>
            <w:hyperlink r:id="rId11" w:history="1">
              <w:r w:rsidR="00D43058" w:rsidRPr="00003A8E">
                <w:rPr>
                  <w:rStyle w:val="Hyperlink"/>
                </w:rPr>
                <w:t>http://www.eos.org.eg</w:t>
              </w:r>
            </w:hyperlink>
            <w:r w:rsidRPr="002F6A28">
              <w:t xml:space="preserve"> </w:t>
            </w:r>
          </w:p>
          <w:p w:rsidR="007B0DBA" w:rsidRPr="002F6A28" w:rsidRDefault="003E4127" w:rsidP="00B16145">
            <w:pPr>
              <w:keepNext/>
              <w:keepLines/>
            </w:pPr>
            <w:r w:rsidRPr="002F6A28">
              <w:t>Tel:  + (202) 22845528</w:t>
            </w:r>
          </w:p>
          <w:p w:rsidR="007B0DBA" w:rsidRPr="002F6A28" w:rsidRDefault="003E4127" w:rsidP="00B16145">
            <w:pPr>
              <w:keepNext/>
              <w:keepLines/>
              <w:spacing w:after="120"/>
            </w:pPr>
            <w:r w:rsidRPr="002F6A28">
              <w:t>Fax: + (202) 22845504</w:t>
            </w:r>
            <w:bookmarkEnd w:id="40"/>
          </w:p>
        </w:tc>
      </w:tr>
    </w:tbl>
    <w:p w:rsidR="00EE3A11" w:rsidRPr="002F6A28" w:rsidRDefault="00EE3A11" w:rsidP="002F6A28"/>
    <w:sectPr w:rsidR="00EE3A11" w:rsidRPr="002F6A28" w:rsidSect="003E41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5F9" w:rsidRDefault="003E4127">
      <w:r>
        <w:separator/>
      </w:r>
    </w:p>
  </w:endnote>
  <w:endnote w:type="continuationSeparator" w:id="0">
    <w:p w:rsidR="00BD05F9" w:rsidRDefault="003E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F7" w:rsidRPr="003E4127" w:rsidRDefault="003E4127" w:rsidP="003E412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F7" w:rsidRPr="003E4127" w:rsidRDefault="003E4127" w:rsidP="003E412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11" w:rsidRPr="002F6A28" w:rsidRDefault="003E412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5F9" w:rsidRDefault="003E4127">
      <w:r>
        <w:separator/>
      </w:r>
    </w:p>
  </w:footnote>
  <w:footnote w:type="continuationSeparator" w:id="0">
    <w:p w:rsidR="00BD05F9" w:rsidRDefault="003E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127" w:rsidRPr="003E4127" w:rsidRDefault="003E4127" w:rsidP="003E41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127">
      <w:t>G/TBT/N/</w:t>
    </w:r>
    <w:proofErr w:type="spellStart"/>
    <w:r w:rsidRPr="003E4127">
      <w:t>EGY</w:t>
    </w:r>
    <w:proofErr w:type="spellEnd"/>
    <w:r w:rsidRPr="003E4127">
      <w:t>/212</w:t>
    </w:r>
  </w:p>
  <w:p w:rsidR="003E4127" w:rsidRPr="003E4127" w:rsidRDefault="003E4127" w:rsidP="003E41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4127" w:rsidRPr="003E4127" w:rsidRDefault="003E4127" w:rsidP="003E41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127">
      <w:t xml:space="preserve">- </w:t>
    </w:r>
    <w:r w:rsidRPr="003E4127">
      <w:fldChar w:fldCharType="begin"/>
    </w:r>
    <w:r w:rsidRPr="003E4127">
      <w:instrText xml:space="preserve"> PAGE </w:instrText>
    </w:r>
    <w:r w:rsidRPr="003E4127">
      <w:fldChar w:fldCharType="separate"/>
    </w:r>
    <w:r w:rsidRPr="003E4127">
      <w:rPr>
        <w:noProof/>
      </w:rPr>
      <w:t>2</w:t>
    </w:r>
    <w:r w:rsidRPr="003E4127">
      <w:fldChar w:fldCharType="end"/>
    </w:r>
    <w:r w:rsidRPr="003E4127">
      <w:t xml:space="preserve"> -</w:t>
    </w:r>
  </w:p>
  <w:p w:rsidR="009239F7" w:rsidRPr="003E4127" w:rsidRDefault="009239F7" w:rsidP="003E412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127" w:rsidRPr="003E4127" w:rsidRDefault="003E4127" w:rsidP="003E41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127">
      <w:t>G/TBT/N/</w:t>
    </w:r>
    <w:proofErr w:type="spellStart"/>
    <w:r w:rsidRPr="003E4127">
      <w:t>EGY</w:t>
    </w:r>
    <w:proofErr w:type="spellEnd"/>
    <w:r w:rsidRPr="003E4127">
      <w:t>/212</w:t>
    </w:r>
  </w:p>
  <w:p w:rsidR="003E4127" w:rsidRPr="003E4127" w:rsidRDefault="003E4127" w:rsidP="003E41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4127" w:rsidRPr="003E4127" w:rsidRDefault="003E4127" w:rsidP="003E41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127">
      <w:t xml:space="preserve">- </w:t>
    </w:r>
    <w:r w:rsidRPr="003E4127">
      <w:fldChar w:fldCharType="begin"/>
    </w:r>
    <w:r w:rsidRPr="003E4127">
      <w:instrText xml:space="preserve"> PAGE </w:instrText>
    </w:r>
    <w:r w:rsidRPr="003E4127">
      <w:fldChar w:fldCharType="separate"/>
    </w:r>
    <w:r w:rsidRPr="003E4127">
      <w:rPr>
        <w:noProof/>
      </w:rPr>
      <w:t>2</w:t>
    </w:r>
    <w:r w:rsidRPr="003E4127">
      <w:fldChar w:fldCharType="end"/>
    </w:r>
    <w:r w:rsidRPr="003E4127">
      <w:t xml:space="preserve"> -</w:t>
    </w:r>
  </w:p>
  <w:p w:rsidR="009239F7" w:rsidRPr="003E4127" w:rsidRDefault="009239F7" w:rsidP="003E412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0DBA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3E4127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1"/>
    <w:tr w:rsidR="007B0DBA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E3581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0775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B0DBA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E4127" w:rsidRDefault="003E4127" w:rsidP="00B801E9">
          <w:pPr>
            <w:jc w:val="right"/>
            <w:rPr>
              <w:b/>
              <w:szCs w:val="16"/>
            </w:rPr>
          </w:pPr>
          <w:bookmarkStart w:id="42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EGY</w:t>
          </w:r>
          <w:proofErr w:type="spellEnd"/>
          <w:r>
            <w:rPr>
              <w:b/>
              <w:szCs w:val="16"/>
            </w:rPr>
            <w:t>/212</w:t>
          </w:r>
        </w:p>
        <w:bookmarkEnd w:id="42"/>
        <w:p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7B0DBA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29070B" w:rsidP="00B801E9">
          <w:pPr>
            <w:jc w:val="right"/>
            <w:rPr>
              <w:szCs w:val="16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6"/>
            </w:rPr>
            <w:t>10 May 2019</w:t>
          </w:r>
        </w:p>
      </w:tc>
    </w:tr>
    <w:tr w:rsidR="007B0DBA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3E4127" w:rsidP="0097650D">
          <w:pPr>
            <w:jc w:val="left"/>
            <w:rPr>
              <w:b/>
            </w:rPr>
          </w:pPr>
          <w:bookmarkStart w:id="45" w:name="bmkSerial"/>
          <w:r w:rsidRPr="002F6A28">
            <w:rPr>
              <w:color w:val="FF0000"/>
              <w:szCs w:val="16"/>
            </w:rPr>
            <w:t>(</w:t>
          </w:r>
          <w:bookmarkStart w:id="46" w:name="spsSerialNumber"/>
          <w:bookmarkEnd w:id="46"/>
          <w:r w:rsidR="0029070B">
            <w:rPr>
              <w:color w:val="FF0000"/>
              <w:szCs w:val="16"/>
            </w:rPr>
            <w:t>19-3214</w:t>
          </w:r>
          <w:r w:rsidRPr="002F6A28">
            <w:rPr>
              <w:color w:val="FF0000"/>
              <w:szCs w:val="16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3E4127" w:rsidP="00B801E9">
          <w:pPr>
            <w:jc w:val="right"/>
            <w:rPr>
              <w:szCs w:val="16"/>
            </w:rPr>
          </w:pPr>
          <w:bookmarkStart w:id="4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7"/>
        </w:p>
      </w:tc>
    </w:tr>
    <w:tr w:rsidR="007B0DBA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3E4127" w:rsidP="00B801E9">
          <w:pPr>
            <w:jc w:val="left"/>
            <w:rPr>
              <w:sz w:val="14"/>
              <w:szCs w:val="16"/>
            </w:rPr>
          </w:pPr>
          <w:bookmarkStart w:id="48" w:name="bmkCommittee"/>
          <w:r>
            <w:rPr>
              <w:b/>
            </w:rPr>
            <w:t>Committee on Technical Barriers to Trade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3E4127" w:rsidP="00B801E9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English</w:t>
          </w:r>
          <w:bookmarkEnd w:id="49"/>
        </w:p>
      </w:tc>
    </w:tr>
  </w:tbl>
  <w:p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644E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789F8E" w:tentative="1">
      <w:start w:val="1"/>
      <w:numFmt w:val="lowerLetter"/>
      <w:lvlText w:val="%2."/>
      <w:lvlJc w:val="left"/>
      <w:pPr>
        <w:ind w:left="1080" w:hanging="360"/>
      </w:pPr>
    </w:lvl>
    <w:lvl w:ilvl="2" w:tplc="A9887B1C" w:tentative="1">
      <w:start w:val="1"/>
      <w:numFmt w:val="lowerRoman"/>
      <w:lvlText w:val="%3."/>
      <w:lvlJc w:val="right"/>
      <w:pPr>
        <w:ind w:left="1800" w:hanging="180"/>
      </w:pPr>
    </w:lvl>
    <w:lvl w:ilvl="3" w:tplc="83442856" w:tentative="1">
      <w:start w:val="1"/>
      <w:numFmt w:val="decimal"/>
      <w:lvlText w:val="%4."/>
      <w:lvlJc w:val="left"/>
      <w:pPr>
        <w:ind w:left="2520" w:hanging="360"/>
      </w:pPr>
    </w:lvl>
    <w:lvl w:ilvl="4" w:tplc="C59C8F9A" w:tentative="1">
      <w:start w:val="1"/>
      <w:numFmt w:val="lowerLetter"/>
      <w:lvlText w:val="%5."/>
      <w:lvlJc w:val="left"/>
      <w:pPr>
        <w:ind w:left="3240" w:hanging="360"/>
      </w:pPr>
    </w:lvl>
    <w:lvl w:ilvl="5" w:tplc="99A245EA" w:tentative="1">
      <w:start w:val="1"/>
      <w:numFmt w:val="lowerRoman"/>
      <w:lvlText w:val="%6."/>
      <w:lvlJc w:val="right"/>
      <w:pPr>
        <w:ind w:left="3960" w:hanging="180"/>
      </w:pPr>
    </w:lvl>
    <w:lvl w:ilvl="6" w:tplc="7898C81E" w:tentative="1">
      <w:start w:val="1"/>
      <w:numFmt w:val="decimal"/>
      <w:lvlText w:val="%7."/>
      <w:lvlJc w:val="left"/>
      <w:pPr>
        <w:ind w:left="4680" w:hanging="360"/>
      </w:pPr>
    </w:lvl>
    <w:lvl w:ilvl="7" w:tplc="BF50EAE8" w:tentative="1">
      <w:start w:val="1"/>
      <w:numFmt w:val="lowerLetter"/>
      <w:lvlText w:val="%8."/>
      <w:lvlJc w:val="left"/>
      <w:pPr>
        <w:ind w:left="5400" w:hanging="360"/>
      </w:pPr>
    </w:lvl>
    <w:lvl w:ilvl="8" w:tplc="4B8230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9EF47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5A3B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DEA7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6A55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2AA9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22CD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8E9B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B06D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0E0A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F7"/>
    <w:rsid w:val="000129DD"/>
    <w:rsid w:val="000272F6"/>
    <w:rsid w:val="00037AC4"/>
    <w:rsid w:val="000423BF"/>
    <w:rsid w:val="00071825"/>
    <w:rsid w:val="00072B36"/>
    <w:rsid w:val="00074E62"/>
    <w:rsid w:val="00077F76"/>
    <w:rsid w:val="0009487E"/>
    <w:rsid w:val="000A4945"/>
    <w:rsid w:val="000A50C1"/>
    <w:rsid w:val="000A6875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E291F"/>
    <w:rsid w:val="00204CC3"/>
    <w:rsid w:val="00233408"/>
    <w:rsid w:val="00267723"/>
    <w:rsid w:val="00270637"/>
    <w:rsid w:val="0027067B"/>
    <w:rsid w:val="0029070B"/>
    <w:rsid w:val="002D21E3"/>
    <w:rsid w:val="002E174F"/>
    <w:rsid w:val="002F6A28"/>
    <w:rsid w:val="003010C0"/>
    <w:rsid w:val="00303D9D"/>
    <w:rsid w:val="00304AAE"/>
    <w:rsid w:val="003124EC"/>
    <w:rsid w:val="003572B4"/>
    <w:rsid w:val="00381B96"/>
    <w:rsid w:val="00383F7A"/>
    <w:rsid w:val="00396AF4"/>
    <w:rsid w:val="003B2BBF"/>
    <w:rsid w:val="003E4127"/>
    <w:rsid w:val="0041584A"/>
    <w:rsid w:val="004423A4"/>
    <w:rsid w:val="00467032"/>
    <w:rsid w:val="0046754A"/>
    <w:rsid w:val="0048173D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4CCD"/>
    <w:rsid w:val="00682D50"/>
    <w:rsid w:val="006845EE"/>
    <w:rsid w:val="0069259F"/>
    <w:rsid w:val="006A72C8"/>
    <w:rsid w:val="006D6F16"/>
    <w:rsid w:val="006E4336"/>
    <w:rsid w:val="006F35A6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1013"/>
    <w:rsid w:val="007624E8"/>
    <w:rsid w:val="007B0DBA"/>
    <w:rsid w:val="007B4DE8"/>
    <w:rsid w:val="007D20BB"/>
    <w:rsid w:val="007E1308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E372C"/>
    <w:rsid w:val="008E67DC"/>
    <w:rsid w:val="009239F7"/>
    <w:rsid w:val="00955D8A"/>
    <w:rsid w:val="00964F4F"/>
    <w:rsid w:val="0097650D"/>
    <w:rsid w:val="009811DD"/>
    <w:rsid w:val="00984DF3"/>
    <w:rsid w:val="00990E7D"/>
    <w:rsid w:val="009A6F54"/>
    <w:rsid w:val="009A72C6"/>
    <w:rsid w:val="009B6669"/>
    <w:rsid w:val="009D1FF8"/>
    <w:rsid w:val="009E75ED"/>
    <w:rsid w:val="009F1F2F"/>
    <w:rsid w:val="00A6057A"/>
    <w:rsid w:val="00A71BE1"/>
    <w:rsid w:val="00A74017"/>
    <w:rsid w:val="00A9543B"/>
    <w:rsid w:val="00AA332C"/>
    <w:rsid w:val="00AA4D5C"/>
    <w:rsid w:val="00AA646C"/>
    <w:rsid w:val="00AB0E5D"/>
    <w:rsid w:val="00AC27F8"/>
    <w:rsid w:val="00AC6C6E"/>
    <w:rsid w:val="00AD4C72"/>
    <w:rsid w:val="00AE2AEE"/>
    <w:rsid w:val="00AE6CC8"/>
    <w:rsid w:val="00AF3330"/>
    <w:rsid w:val="00B00276"/>
    <w:rsid w:val="00B16145"/>
    <w:rsid w:val="00B230EC"/>
    <w:rsid w:val="00B52738"/>
    <w:rsid w:val="00B55105"/>
    <w:rsid w:val="00B56EDC"/>
    <w:rsid w:val="00B57342"/>
    <w:rsid w:val="00B6007A"/>
    <w:rsid w:val="00B7102C"/>
    <w:rsid w:val="00B801E9"/>
    <w:rsid w:val="00BB0455"/>
    <w:rsid w:val="00BB1F84"/>
    <w:rsid w:val="00BD05F9"/>
    <w:rsid w:val="00BE5468"/>
    <w:rsid w:val="00BF59EC"/>
    <w:rsid w:val="00C11EAC"/>
    <w:rsid w:val="00C12F46"/>
    <w:rsid w:val="00C16D5D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C71"/>
    <w:rsid w:val="00C9136F"/>
    <w:rsid w:val="00C91E85"/>
    <w:rsid w:val="00C92E8F"/>
    <w:rsid w:val="00CB4942"/>
    <w:rsid w:val="00CC0FAD"/>
    <w:rsid w:val="00CC3256"/>
    <w:rsid w:val="00CD7D97"/>
    <w:rsid w:val="00CE3EE6"/>
    <w:rsid w:val="00CE4BA1"/>
    <w:rsid w:val="00D000C7"/>
    <w:rsid w:val="00D43058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5816"/>
    <w:rsid w:val="00E46FD5"/>
    <w:rsid w:val="00E544BB"/>
    <w:rsid w:val="00E56545"/>
    <w:rsid w:val="00E63AC7"/>
    <w:rsid w:val="00E67CF3"/>
    <w:rsid w:val="00E82AEC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97AEE"/>
    <w:rsid w:val="00FA4811"/>
    <w:rsid w:val="00FA5EBC"/>
    <w:rsid w:val="00FC5D0F"/>
    <w:rsid w:val="00FD224A"/>
    <w:rsid w:val="00FD4593"/>
    <w:rsid w:val="00FD58D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E4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s.org.e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2013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6</cp:revision>
  <dcterms:created xsi:type="dcterms:W3CDTF">2019-05-08T11:38:00Z</dcterms:created>
  <dcterms:modified xsi:type="dcterms:W3CDTF">2019-05-10T12:47:00Z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G/TBT/N/EGY/212</vt:lpwstr>
  </property>
</Properties>
</file>