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26C9" w14:textId="77777777" w:rsidR="009239F7" w:rsidRPr="002F6A28" w:rsidRDefault="00F52971" w:rsidP="002F6A28">
      <w:pPr>
        <w:pStyle w:val="Title"/>
        <w:rPr>
          <w:caps w:val="0"/>
          <w:kern w:val="0"/>
        </w:rPr>
      </w:pPr>
      <w:bookmarkStart w:id="0" w:name="_GoBack"/>
      <w:bookmarkEnd w:id="0"/>
      <w:r w:rsidRPr="002F6A28">
        <w:rPr>
          <w:caps w:val="0"/>
          <w:kern w:val="0"/>
        </w:rPr>
        <w:t>NOTIFICATION</w:t>
      </w:r>
    </w:p>
    <w:p w14:paraId="5680E7D3" w14:textId="77777777" w:rsidR="009239F7" w:rsidRPr="002F6A28" w:rsidRDefault="00F52971" w:rsidP="002F6A28">
      <w:pPr>
        <w:jc w:val="center"/>
      </w:pPr>
      <w:r w:rsidRPr="002F6A28">
        <w:t>The following notification is being circulated in accordance with Article 10.6</w:t>
      </w:r>
    </w:p>
    <w:p w14:paraId="2A4A7EB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7514B" w14:paraId="79E89D82" w14:textId="77777777" w:rsidTr="0069259F">
        <w:tc>
          <w:tcPr>
            <w:tcW w:w="713" w:type="dxa"/>
            <w:tcBorders>
              <w:bottom w:val="single" w:sz="6" w:space="0" w:color="auto"/>
            </w:tcBorders>
            <w:shd w:val="clear" w:color="auto" w:fill="auto"/>
          </w:tcPr>
          <w:p w14:paraId="06EB1B81" w14:textId="77777777" w:rsidR="00F85C99" w:rsidRPr="002F6A28" w:rsidRDefault="00F52971" w:rsidP="002F6A28">
            <w:pPr>
              <w:spacing w:before="120" w:after="120"/>
              <w:jc w:val="left"/>
            </w:pPr>
            <w:r w:rsidRPr="002F6A28">
              <w:rPr>
                <w:b/>
              </w:rPr>
              <w:t>1.</w:t>
            </w:r>
          </w:p>
        </w:tc>
        <w:tc>
          <w:tcPr>
            <w:tcW w:w="8546" w:type="dxa"/>
            <w:tcBorders>
              <w:bottom w:val="single" w:sz="6" w:space="0" w:color="auto"/>
            </w:tcBorders>
            <w:shd w:val="clear" w:color="auto" w:fill="auto"/>
          </w:tcPr>
          <w:p w14:paraId="048AD71E" w14:textId="77777777" w:rsidR="00F85C99" w:rsidRPr="002F6A28" w:rsidRDefault="00F5297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5D6B56AA" w14:textId="77777777" w:rsidR="00F85C99" w:rsidRPr="002F6A28" w:rsidRDefault="00F5297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7514B" w14:paraId="1D96C90B" w14:textId="77777777" w:rsidTr="0069259F">
        <w:tc>
          <w:tcPr>
            <w:tcW w:w="713" w:type="dxa"/>
            <w:tcBorders>
              <w:top w:val="single" w:sz="6" w:space="0" w:color="auto"/>
              <w:bottom w:val="single" w:sz="6" w:space="0" w:color="auto"/>
            </w:tcBorders>
            <w:shd w:val="clear" w:color="auto" w:fill="auto"/>
          </w:tcPr>
          <w:p w14:paraId="6BEF77B0" w14:textId="77777777" w:rsidR="00F85C99" w:rsidRPr="002F6A28" w:rsidRDefault="00F529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CCF97B1" w14:textId="77777777" w:rsidR="00F85C99" w:rsidRPr="002F6A28" w:rsidRDefault="00F5297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22FB4BC7" w14:textId="77777777" w:rsidR="00F85C99" w:rsidRPr="002F6A28" w:rsidRDefault="00F5297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77514B" w14:paraId="5A35D701" w14:textId="77777777" w:rsidTr="0069259F">
        <w:tc>
          <w:tcPr>
            <w:tcW w:w="713" w:type="dxa"/>
            <w:tcBorders>
              <w:top w:val="single" w:sz="6" w:space="0" w:color="auto"/>
              <w:bottom w:val="single" w:sz="6" w:space="0" w:color="auto"/>
            </w:tcBorders>
            <w:shd w:val="clear" w:color="auto" w:fill="auto"/>
          </w:tcPr>
          <w:p w14:paraId="3CAB63DE" w14:textId="77777777" w:rsidR="00F85C99" w:rsidRPr="002F6A28" w:rsidRDefault="00F529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6231052" w14:textId="77777777" w:rsidR="00F85C99" w:rsidRPr="0058336F" w:rsidRDefault="00F5297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7514B" w14:paraId="2D64184A" w14:textId="77777777" w:rsidTr="0069259F">
        <w:tc>
          <w:tcPr>
            <w:tcW w:w="713" w:type="dxa"/>
            <w:tcBorders>
              <w:top w:val="single" w:sz="6" w:space="0" w:color="auto"/>
              <w:bottom w:val="single" w:sz="6" w:space="0" w:color="auto"/>
            </w:tcBorders>
            <w:shd w:val="clear" w:color="auto" w:fill="auto"/>
          </w:tcPr>
          <w:p w14:paraId="5E862A90" w14:textId="77777777" w:rsidR="00F85C99" w:rsidRPr="002F6A28" w:rsidRDefault="00F529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C1BB10D" w14:textId="77777777" w:rsidR="00F85C99" w:rsidRPr="002F6A28" w:rsidRDefault="00F5297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 Cyanides and cyanide </w:t>
            </w:r>
            <w:proofErr w:type="gramStart"/>
            <w:r w:rsidR="00EE3A11" w:rsidRPr="00C379C8">
              <w:t>oxides :</w:t>
            </w:r>
            <w:proofErr w:type="gramEnd"/>
            <w:r w:rsidR="00EE3A11" w:rsidRPr="00C379C8">
              <w:t xml:space="preserve"> (HS 28371); Protection against dangerous goods (ICS 13.300)</w:t>
            </w:r>
            <w:bookmarkStart w:id="21" w:name="sps3a"/>
            <w:bookmarkEnd w:id="21"/>
          </w:p>
        </w:tc>
      </w:tr>
      <w:tr w:rsidR="0077514B" w14:paraId="06B8E7F8" w14:textId="77777777" w:rsidTr="0069259F">
        <w:tc>
          <w:tcPr>
            <w:tcW w:w="713" w:type="dxa"/>
            <w:tcBorders>
              <w:top w:val="single" w:sz="6" w:space="0" w:color="auto"/>
              <w:bottom w:val="single" w:sz="6" w:space="0" w:color="auto"/>
            </w:tcBorders>
            <w:shd w:val="clear" w:color="auto" w:fill="auto"/>
          </w:tcPr>
          <w:p w14:paraId="74049D2E" w14:textId="77777777" w:rsidR="00F85C99" w:rsidRPr="002F6A28" w:rsidRDefault="00F529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0EE6CB" w14:textId="77777777" w:rsidR="00F85C99" w:rsidRPr="002F6A28" w:rsidRDefault="00F5297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Solid Cyanide Package (11 page(s), in Chinese)</w:t>
            </w:r>
            <w:bookmarkStart w:id="23" w:name="sps5a"/>
            <w:bookmarkStart w:id="24" w:name="sps5c"/>
            <w:bookmarkStart w:id="25" w:name="sps5b"/>
            <w:bookmarkEnd w:id="23"/>
            <w:bookmarkEnd w:id="24"/>
            <w:bookmarkEnd w:id="25"/>
          </w:p>
        </w:tc>
      </w:tr>
      <w:tr w:rsidR="0077514B" w14:paraId="39142EB9" w14:textId="77777777" w:rsidTr="0069259F">
        <w:tc>
          <w:tcPr>
            <w:tcW w:w="713" w:type="dxa"/>
            <w:tcBorders>
              <w:top w:val="single" w:sz="6" w:space="0" w:color="auto"/>
              <w:bottom w:val="single" w:sz="6" w:space="0" w:color="auto"/>
            </w:tcBorders>
            <w:shd w:val="clear" w:color="auto" w:fill="auto"/>
          </w:tcPr>
          <w:p w14:paraId="7EA7D00F" w14:textId="77777777" w:rsidR="00F85C99" w:rsidRPr="002F6A28" w:rsidRDefault="00F529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E5CDC8" w14:textId="77777777" w:rsidR="00F85C99" w:rsidRPr="002F6A28" w:rsidRDefault="00F5297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classification, packaging form, packaging structure, specifications, requirements, test methods, inspection rules, identification, transportation and storage of solid cyanide (potassium cyanide, sodium cyanide) (hereinafter referred to as cyanide). This standard is applicable to solid cyanide packaging.</w:t>
            </w:r>
          </w:p>
        </w:tc>
      </w:tr>
      <w:tr w:rsidR="0077514B" w14:paraId="09C29F39" w14:textId="77777777" w:rsidTr="0069259F">
        <w:tc>
          <w:tcPr>
            <w:tcW w:w="713" w:type="dxa"/>
            <w:tcBorders>
              <w:top w:val="single" w:sz="6" w:space="0" w:color="auto"/>
              <w:bottom w:val="single" w:sz="6" w:space="0" w:color="auto"/>
            </w:tcBorders>
            <w:shd w:val="clear" w:color="auto" w:fill="auto"/>
          </w:tcPr>
          <w:p w14:paraId="56514A78" w14:textId="77777777" w:rsidR="00F85C99" w:rsidRPr="002F6A28" w:rsidRDefault="00F5297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7A2C094" w14:textId="77777777" w:rsidR="00F85C99" w:rsidRPr="002F6A28" w:rsidRDefault="00F5297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 Quality requirements</w:t>
            </w:r>
            <w:bookmarkStart w:id="28" w:name="sps7f"/>
            <w:bookmarkEnd w:id="28"/>
          </w:p>
        </w:tc>
      </w:tr>
      <w:tr w:rsidR="0077514B" w14:paraId="0A005C57" w14:textId="77777777" w:rsidTr="0069259F">
        <w:tc>
          <w:tcPr>
            <w:tcW w:w="713" w:type="dxa"/>
            <w:tcBorders>
              <w:top w:val="single" w:sz="6" w:space="0" w:color="auto"/>
              <w:bottom w:val="single" w:sz="6" w:space="0" w:color="auto"/>
            </w:tcBorders>
            <w:shd w:val="clear" w:color="auto" w:fill="auto"/>
          </w:tcPr>
          <w:p w14:paraId="0A62FCB1" w14:textId="77777777" w:rsidR="00F85C99" w:rsidRPr="002F6A28" w:rsidRDefault="00F529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284C182" w14:textId="77777777" w:rsidR="00F85C99" w:rsidRPr="002F6A28" w:rsidRDefault="00F52971" w:rsidP="00AD20B9">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w:t>
            </w:r>
          </w:p>
        </w:tc>
      </w:tr>
      <w:tr w:rsidR="0077514B" w14:paraId="59024C91" w14:textId="77777777" w:rsidTr="00AE6CC8">
        <w:trPr>
          <w:cantSplit/>
        </w:trPr>
        <w:tc>
          <w:tcPr>
            <w:tcW w:w="713" w:type="dxa"/>
            <w:tcBorders>
              <w:top w:val="single" w:sz="6" w:space="0" w:color="auto"/>
              <w:bottom w:val="single" w:sz="6" w:space="0" w:color="auto"/>
            </w:tcBorders>
            <w:shd w:val="clear" w:color="auto" w:fill="auto"/>
          </w:tcPr>
          <w:p w14:paraId="4AE32D5A" w14:textId="77777777" w:rsidR="00EE3A11" w:rsidRPr="002F6A28" w:rsidRDefault="00F529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84FB4EF" w14:textId="77777777" w:rsidR="00EE3A11" w:rsidRPr="002F6A28" w:rsidRDefault="00F5297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74DCE321" w14:textId="77777777" w:rsidR="00EE3A11" w:rsidRPr="002F6A28" w:rsidRDefault="00F5297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77514B" w14:paraId="77314DFD" w14:textId="77777777" w:rsidTr="0069259F">
        <w:tc>
          <w:tcPr>
            <w:tcW w:w="713" w:type="dxa"/>
            <w:tcBorders>
              <w:top w:val="single" w:sz="6" w:space="0" w:color="auto"/>
              <w:bottom w:val="single" w:sz="6" w:space="0" w:color="auto"/>
            </w:tcBorders>
            <w:shd w:val="clear" w:color="auto" w:fill="auto"/>
          </w:tcPr>
          <w:p w14:paraId="48403FF3" w14:textId="77777777" w:rsidR="00F85C99" w:rsidRPr="002F6A28" w:rsidRDefault="00F529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3E22EFB" w14:textId="77777777" w:rsidR="00F85C99" w:rsidRPr="002F6A28" w:rsidRDefault="00F5297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7514B" w14:paraId="69686A8A" w14:textId="77777777" w:rsidTr="0069259F">
        <w:tc>
          <w:tcPr>
            <w:tcW w:w="713" w:type="dxa"/>
            <w:tcBorders>
              <w:top w:val="single" w:sz="6" w:space="0" w:color="auto"/>
            </w:tcBorders>
            <w:shd w:val="clear" w:color="auto" w:fill="auto"/>
          </w:tcPr>
          <w:p w14:paraId="3989D7F3" w14:textId="77777777" w:rsidR="00F85C99" w:rsidRPr="002F6A28" w:rsidRDefault="00F529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2E54A0" w14:textId="77777777" w:rsidR="00F85C99" w:rsidRPr="002F6A28" w:rsidRDefault="00F5297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47165AE" w14:textId="77777777" w:rsidR="00710922" w:rsidRPr="002F6A28" w:rsidRDefault="00F52971"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2D5678E3" w14:textId="77777777" w:rsidR="00710922" w:rsidRPr="002F6A28" w:rsidRDefault="0067227B" w:rsidP="00B16145">
            <w:pPr>
              <w:keepNext/>
              <w:keepLines/>
              <w:spacing w:before="120" w:after="120"/>
            </w:pPr>
            <w:hyperlink r:id="rId8" w:history="1">
              <w:r w:rsidR="00F52971" w:rsidRPr="002F6A28">
                <w:rPr>
                  <w:color w:val="0000FF"/>
                  <w:u w:val="single"/>
                </w:rPr>
                <w:t>https://members.wto.org/crnattachments/2020/TBT/CHN/20_6837_00_x.pdf</w:t>
              </w:r>
            </w:hyperlink>
            <w:bookmarkEnd w:id="41"/>
          </w:p>
        </w:tc>
      </w:tr>
    </w:tbl>
    <w:p w14:paraId="65CC144F"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1D9C" w14:textId="77777777" w:rsidR="007218E3" w:rsidRDefault="00F52971">
      <w:r>
        <w:separator/>
      </w:r>
    </w:p>
  </w:endnote>
  <w:endnote w:type="continuationSeparator" w:id="0">
    <w:p w14:paraId="7EB40D4B" w14:textId="77777777" w:rsidR="007218E3" w:rsidRDefault="00F5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1433" w14:textId="77777777" w:rsidR="009239F7" w:rsidRPr="002F6A28" w:rsidRDefault="00F5297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C746" w14:textId="77777777" w:rsidR="009239F7" w:rsidRPr="002F6A28" w:rsidRDefault="00F5297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42DF" w14:textId="77777777" w:rsidR="00EE3A11" w:rsidRPr="002F6A28" w:rsidRDefault="00F5297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1548" w14:textId="77777777" w:rsidR="007218E3" w:rsidRDefault="00F52971">
      <w:r>
        <w:separator/>
      </w:r>
    </w:p>
  </w:footnote>
  <w:footnote w:type="continuationSeparator" w:id="0">
    <w:p w14:paraId="66523171" w14:textId="77777777" w:rsidR="007218E3" w:rsidRDefault="00F5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AEE8" w14:textId="77777777" w:rsidR="009239F7" w:rsidRPr="002F6A28" w:rsidRDefault="00F52971" w:rsidP="009239F7">
    <w:pPr>
      <w:pStyle w:val="Header"/>
      <w:pBdr>
        <w:bottom w:val="single" w:sz="4" w:space="1" w:color="auto"/>
      </w:pBdr>
      <w:tabs>
        <w:tab w:val="clear" w:pos="4513"/>
        <w:tab w:val="clear" w:pos="9027"/>
      </w:tabs>
      <w:jc w:val="center"/>
    </w:pPr>
    <w:proofErr w:type="spellStart"/>
    <w:r w:rsidRPr="002F6A28">
      <w:t>tbtSymbol</w:t>
    </w:r>
    <w:proofErr w:type="spellEnd"/>
  </w:p>
  <w:p w14:paraId="5AA2C7C1" w14:textId="77777777" w:rsidR="009239F7" w:rsidRPr="002F6A28" w:rsidRDefault="009239F7" w:rsidP="009239F7">
    <w:pPr>
      <w:pStyle w:val="Header"/>
      <w:pBdr>
        <w:bottom w:val="single" w:sz="4" w:space="1" w:color="auto"/>
      </w:pBdr>
      <w:tabs>
        <w:tab w:val="clear" w:pos="4513"/>
        <w:tab w:val="clear" w:pos="9027"/>
      </w:tabs>
      <w:jc w:val="center"/>
    </w:pPr>
  </w:p>
  <w:p w14:paraId="31D63046" w14:textId="77777777" w:rsidR="009239F7" w:rsidRPr="002F6A28" w:rsidRDefault="00F529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06BC4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51F" w14:textId="77777777" w:rsidR="009239F7" w:rsidRPr="002F6A28" w:rsidRDefault="00F52971" w:rsidP="009239F7">
    <w:pPr>
      <w:pStyle w:val="Header"/>
      <w:pBdr>
        <w:bottom w:val="single" w:sz="4" w:space="1" w:color="auto"/>
      </w:pBdr>
      <w:tabs>
        <w:tab w:val="clear" w:pos="4513"/>
        <w:tab w:val="clear" w:pos="9027"/>
      </w:tabs>
      <w:jc w:val="center"/>
    </w:pPr>
    <w:bookmarkStart w:id="42" w:name="spsSymbolHeader"/>
    <w:r w:rsidRPr="002F6A28">
      <w:t>G/TBT/N/CHN/1490</w:t>
    </w:r>
    <w:bookmarkEnd w:id="42"/>
  </w:p>
  <w:p w14:paraId="3C0A05AE" w14:textId="77777777" w:rsidR="009239F7" w:rsidRPr="002F6A28" w:rsidRDefault="009239F7" w:rsidP="009239F7">
    <w:pPr>
      <w:pStyle w:val="Header"/>
      <w:pBdr>
        <w:bottom w:val="single" w:sz="4" w:space="1" w:color="auto"/>
      </w:pBdr>
      <w:tabs>
        <w:tab w:val="clear" w:pos="4513"/>
        <w:tab w:val="clear" w:pos="9027"/>
      </w:tabs>
      <w:jc w:val="center"/>
    </w:pPr>
  </w:p>
  <w:p w14:paraId="6788C1DF" w14:textId="77777777" w:rsidR="009239F7" w:rsidRPr="002F6A28" w:rsidRDefault="00F529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48263C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14B" w14:paraId="2E1FF0FA" w14:textId="77777777" w:rsidTr="008612A9">
      <w:trPr>
        <w:trHeight w:val="240"/>
        <w:jc w:val="center"/>
      </w:trPr>
      <w:tc>
        <w:tcPr>
          <w:tcW w:w="3794" w:type="dxa"/>
          <w:shd w:val="clear" w:color="auto" w:fill="FFFFFF"/>
          <w:tcMar>
            <w:left w:w="108" w:type="dxa"/>
            <w:right w:w="108" w:type="dxa"/>
          </w:tcMar>
          <w:vAlign w:val="center"/>
        </w:tcPr>
        <w:p w14:paraId="1A701A6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9B2742E" w14:textId="77777777" w:rsidR="00ED54E0" w:rsidRPr="009239F7" w:rsidRDefault="00ED54E0" w:rsidP="00B801E9">
          <w:pPr>
            <w:jc w:val="right"/>
            <w:rPr>
              <w:b/>
              <w:color w:val="FF0000"/>
              <w:szCs w:val="16"/>
            </w:rPr>
          </w:pPr>
        </w:p>
      </w:tc>
    </w:tr>
    <w:bookmarkEnd w:id="43"/>
    <w:tr w:rsidR="0077514B" w14:paraId="7FC0EA70" w14:textId="77777777" w:rsidTr="008612A9">
      <w:trPr>
        <w:trHeight w:val="213"/>
        <w:jc w:val="center"/>
      </w:trPr>
      <w:tc>
        <w:tcPr>
          <w:tcW w:w="3794" w:type="dxa"/>
          <w:vMerge w:val="restart"/>
          <w:shd w:val="clear" w:color="auto" w:fill="FFFFFF"/>
          <w:tcMar>
            <w:left w:w="0" w:type="dxa"/>
            <w:right w:w="0" w:type="dxa"/>
          </w:tcMar>
        </w:tcPr>
        <w:p w14:paraId="1A6C63F7" w14:textId="77777777" w:rsidR="00ED54E0" w:rsidRPr="009239F7" w:rsidRDefault="00F52971" w:rsidP="00B801E9">
          <w:pPr>
            <w:jc w:val="left"/>
          </w:pPr>
          <w:r>
            <w:rPr>
              <w:noProof/>
              <w:lang w:eastAsia="en-GB"/>
            </w:rPr>
            <w:drawing>
              <wp:inline distT="0" distB="0" distL="0" distR="0" wp14:anchorId="2B8C64FA" wp14:editId="440A967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3870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43B699" w14:textId="77777777" w:rsidR="00ED54E0" w:rsidRPr="009239F7" w:rsidRDefault="00ED54E0" w:rsidP="00B801E9">
          <w:pPr>
            <w:jc w:val="right"/>
            <w:rPr>
              <w:b/>
              <w:szCs w:val="16"/>
            </w:rPr>
          </w:pPr>
        </w:p>
      </w:tc>
    </w:tr>
    <w:tr w:rsidR="0077514B" w14:paraId="0D2DF42B" w14:textId="77777777" w:rsidTr="008612A9">
      <w:trPr>
        <w:trHeight w:val="868"/>
        <w:jc w:val="center"/>
      </w:trPr>
      <w:tc>
        <w:tcPr>
          <w:tcW w:w="3794" w:type="dxa"/>
          <w:vMerge/>
          <w:shd w:val="clear" w:color="auto" w:fill="FFFFFF"/>
          <w:tcMar>
            <w:left w:w="108" w:type="dxa"/>
            <w:right w:w="108" w:type="dxa"/>
          </w:tcMar>
        </w:tcPr>
        <w:p w14:paraId="26EEC93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1AB216C" w14:textId="77777777" w:rsidR="009239F7" w:rsidRPr="002F6A28" w:rsidRDefault="00F52971" w:rsidP="00B801E9">
          <w:pPr>
            <w:jc w:val="right"/>
            <w:rPr>
              <w:b/>
              <w:szCs w:val="16"/>
            </w:rPr>
          </w:pPr>
          <w:bookmarkStart w:id="44" w:name="bmkSymbols"/>
          <w:r w:rsidRPr="002F6A28">
            <w:rPr>
              <w:b/>
              <w:szCs w:val="16"/>
            </w:rPr>
            <w:t>G/TBT/N/CHN/1490</w:t>
          </w:r>
          <w:bookmarkEnd w:id="44"/>
        </w:p>
      </w:tc>
    </w:tr>
    <w:tr w:rsidR="0077514B" w14:paraId="5E3C5182" w14:textId="77777777" w:rsidTr="008612A9">
      <w:trPr>
        <w:trHeight w:val="240"/>
        <w:jc w:val="center"/>
      </w:trPr>
      <w:tc>
        <w:tcPr>
          <w:tcW w:w="3794" w:type="dxa"/>
          <w:vMerge/>
          <w:shd w:val="clear" w:color="auto" w:fill="FFFFFF"/>
          <w:tcMar>
            <w:left w:w="108" w:type="dxa"/>
            <w:right w:w="108" w:type="dxa"/>
          </w:tcMar>
          <w:vAlign w:val="center"/>
        </w:tcPr>
        <w:p w14:paraId="36FCD77C" w14:textId="77777777" w:rsidR="00ED54E0" w:rsidRPr="009239F7" w:rsidRDefault="00ED54E0" w:rsidP="00B801E9"/>
      </w:tc>
      <w:tc>
        <w:tcPr>
          <w:tcW w:w="5448" w:type="dxa"/>
          <w:gridSpan w:val="2"/>
          <w:shd w:val="clear" w:color="auto" w:fill="FFFFFF"/>
          <w:tcMar>
            <w:left w:w="108" w:type="dxa"/>
            <w:right w:w="108" w:type="dxa"/>
          </w:tcMar>
          <w:vAlign w:val="center"/>
        </w:tcPr>
        <w:p w14:paraId="1CE37CED" w14:textId="0152B09D" w:rsidR="00ED54E0" w:rsidRPr="009239F7" w:rsidRDefault="00F52971" w:rsidP="00B801E9">
          <w:pPr>
            <w:jc w:val="right"/>
            <w:rPr>
              <w:szCs w:val="16"/>
            </w:rPr>
          </w:pPr>
          <w:bookmarkStart w:id="45" w:name="spsDateDistribution"/>
          <w:bookmarkStart w:id="46" w:name="bmkDate"/>
          <w:bookmarkEnd w:id="45"/>
          <w:bookmarkEnd w:id="46"/>
          <w:r>
            <w:rPr>
              <w:szCs w:val="16"/>
            </w:rPr>
            <w:t>6 November 2020</w:t>
          </w:r>
        </w:p>
      </w:tc>
    </w:tr>
    <w:tr w:rsidR="0077514B" w14:paraId="3DC0AB3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0FD805" w14:textId="3809C60F" w:rsidR="00ED54E0" w:rsidRPr="009239F7" w:rsidRDefault="00F5297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67227B">
            <w:rPr>
              <w:color w:val="FF0000"/>
              <w:szCs w:val="16"/>
            </w:rPr>
            <w:t>7936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9DF11F5" w14:textId="77777777" w:rsidR="00ED54E0" w:rsidRPr="009239F7" w:rsidRDefault="00F5297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7514B" w14:paraId="030FAE5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741958" w14:textId="77777777" w:rsidR="00ED54E0" w:rsidRPr="009239F7" w:rsidRDefault="00F5297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7FD14B1" w14:textId="77777777" w:rsidR="00ED54E0" w:rsidRPr="002F6A28" w:rsidRDefault="00F5297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B9FB92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0469EA">
      <w:start w:val="1"/>
      <w:numFmt w:val="decimal"/>
      <w:pStyle w:val="SummaryText"/>
      <w:lvlText w:val="%1."/>
      <w:lvlJc w:val="left"/>
      <w:pPr>
        <w:ind w:left="360" w:hanging="360"/>
      </w:pPr>
    </w:lvl>
    <w:lvl w:ilvl="1" w:tplc="BD285F82" w:tentative="1">
      <w:start w:val="1"/>
      <w:numFmt w:val="lowerLetter"/>
      <w:lvlText w:val="%2."/>
      <w:lvlJc w:val="left"/>
      <w:pPr>
        <w:ind w:left="1080" w:hanging="360"/>
      </w:pPr>
    </w:lvl>
    <w:lvl w:ilvl="2" w:tplc="880226FE" w:tentative="1">
      <w:start w:val="1"/>
      <w:numFmt w:val="lowerRoman"/>
      <w:lvlText w:val="%3."/>
      <w:lvlJc w:val="right"/>
      <w:pPr>
        <w:ind w:left="1800" w:hanging="180"/>
      </w:pPr>
    </w:lvl>
    <w:lvl w:ilvl="3" w:tplc="4DCC1BD2" w:tentative="1">
      <w:start w:val="1"/>
      <w:numFmt w:val="decimal"/>
      <w:lvlText w:val="%4."/>
      <w:lvlJc w:val="left"/>
      <w:pPr>
        <w:ind w:left="2520" w:hanging="360"/>
      </w:pPr>
    </w:lvl>
    <w:lvl w:ilvl="4" w:tplc="C13243DC" w:tentative="1">
      <w:start w:val="1"/>
      <w:numFmt w:val="lowerLetter"/>
      <w:lvlText w:val="%5."/>
      <w:lvlJc w:val="left"/>
      <w:pPr>
        <w:ind w:left="3240" w:hanging="360"/>
      </w:pPr>
    </w:lvl>
    <w:lvl w:ilvl="5" w:tplc="E4A67570" w:tentative="1">
      <w:start w:val="1"/>
      <w:numFmt w:val="lowerRoman"/>
      <w:lvlText w:val="%6."/>
      <w:lvlJc w:val="right"/>
      <w:pPr>
        <w:ind w:left="3960" w:hanging="180"/>
      </w:pPr>
    </w:lvl>
    <w:lvl w:ilvl="6" w:tplc="DA1E6EAA" w:tentative="1">
      <w:start w:val="1"/>
      <w:numFmt w:val="decimal"/>
      <w:lvlText w:val="%7."/>
      <w:lvlJc w:val="left"/>
      <w:pPr>
        <w:ind w:left="4680" w:hanging="360"/>
      </w:pPr>
    </w:lvl>
    <w:lvl w:ilvl="7" w:tplc="FA7AE430" w:tentative="1">
      <w:start w:val="1"/>
      <w:numFmt w:val="lowerLetter"/>
      <w:lvlText w:val="%8."/>
      <w:lvlJc w:val="left"/>
      <w:pPr>
        <w:ind w:left="5400" w:hanging="360"/>
      </w:pPr>
    </w:lvl>
    <w:lvl w:ilvl="8" w:tplc="8AD21B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27B"/>
    <w:rsid w:val="00672511"/>
    <w:rsid w:val="00674CCD"/>
    <w:rsid w:val="00682D50"/>
    <w:rsid w:val="006845EE"/>
    <w:rsid w:val="0069259F"/>
    <w:rsid w:val="006A72C8"/>
    <w:rsid w:val="006D6F16"/>
    <w:rsid w:val="006E4336"/>
    <w:rsid w:val="006F35A6"/>
    <w:rsid w:val="006F5826"/>
    <w:rsid w:val="006F731C"/>
    <w:rsid w:val="00700181"/>
    <w:rsid w:val="00710922"/>
    <w:rsid w:val="00711064"/>
    <w:rsid w:val="007141CF"/>
    <w:rsid w:val="007218E3"/>
    <w:rsid w:val="00725DF8"/>
    <w:rsid w:val="00730370"/>
    <w:rsid w:val="00736D06"/>
    <w:rsid w:val="00745146"/>
    <w:rsid w:val="00756BA6"/>
    <w:rsid w:val="007577E3"/>
    <w:rsid w:val="00760DB3"/>
    <w:rsid w:val="007624E8"/>
    <w:rsid w:val="0077514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20B9"/>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294F"/>
    <w:rsid w:val="00F263FA"/>
    <w:rsid w:val="00F32397"/>
    <w:rsid w:val="00F40595"/>
    <w:rsid w:val="00F5297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683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1779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2020-11-06T13:58:00Z</dcterms:created>
  <dcterms:modified xsi:type="dcterms:W3CDTF">2020-11-06T15:04:00Z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1df1fa27-b731-4dd9-94f7-f3e35b22be44</vt:lpwstr>
  </property>
  <property fmtid="{D5CDD505-2E9C-101B-9397-08002B2CF9AE}" pid="4" name="WTOCLASSIFICATION">
    <vt:lpwstr>WTO OFFICIAL</vt:lpwstr>
  </property>
</Properties>
</file>