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8F4B" w14:textId="77777777" w:rsidR="009239F7" w:rsidRPr="002F6A28" w:rsidRDefault="006344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AEFD33" w14:textId="77777777" w:rsidR="009239F7" w:rsidRPr="002F6A28" w:rsidRDefault="006344F9" w:rsidP="002F6A28">
      <w:pPr>
        <w:jc w:val="center"/>
      </w:pPr>
      <w:r w:rsidRPr="002F6A28">
        <w:t>The following notification is being circulated in accordance with Article 10.6</w:t>
      </w:r>
    </w:p>
    <w:p w14:paraId="173455E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46BB3" w14:paraId="0A0F7F7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DD090F4" w14:textId="77777777" w:rsidR="00F85C99" w:rsidRPr="002F6A28" w:rsidRDefault="006344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555BB27" w14:textId="77777777" w:rsidR="00F85C99" w:rsidRPr="002F6A28" w:rsidRDefault="006344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54F9B131" w14:textId="77777777" w:rsidR="00F85C99" w:rsidRPr="002F6A28" w:rsidRDefault="006344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46BB3" w14:paraId="0353E7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9C9D5" w14:textId="77777777" w:rsidR="00F85C99" w:rsidRPr="002F6A28" w:rsidRDefault="006344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09C70" w14:textId="77777777" w:rsidR="00F85C99" w:rsidRPr="002F6A28" w:rsidRDefault="006344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8DE4708" w14:textId="77777777" w:rsidR="001F7F83" w:rsidRPr="002F6A28" w:rsidRDefault="006344F9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14:paraId="6257EFA5" w14:textId="77777777" w:rsidR="00F85C99" w:rsidRPr="002F6A28" w:rsidRDefault="006344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29182CD" w14:textId="77777777" w:rsidR="001F7F83" w:rsidRPr="002F6A28" w:rsidRDefault="006344F9" w:rsidP="00AA646C">
            <w:pPr>
              <w:spacing w:after="120"/>
            </w:pPr>
            <w:r w:rsidRPr="002F6A28">
              <w:t xml:space="preserve"> The Brazilian Health Regulatory Agency</w:t>
            </w:r>
            <w:bookmarkEnd w:id="7"/>
          </w:p>
        </w:tc>
      </w:tr>
      <w:tr w:rsidR="00C46BB3" w14:paraId="455E6A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69B03" w14:textId="77777777" w:rsidR="00F85C99" w:rsidRPr="002F6A28" w:rsidRDefault="006344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5A958" w14:textId="77777777" w:rsidR="00F85C99" w:rsidRPr="0058336F" w:rsidRDefault="006344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46BB3" w14:paraId="580023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B3377" w14:textId="77777777" w:rsidR="00F85C99" w:rsidRPr="002F6A28" w:rsidRDefault="006344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247FA" w14:textId="77777777" w:rsidR="00F85C99" w:rsidRPr="002F6A28" w:rsidRDefault="006344F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Code(s): 2941; 3002300; 3003; 3004; 3005; (pharmaceutical products, in vitro diagnosis products, biological products</w:t>
            </w:r>
            <w:bookmarkStart w:id="20" w:name="sps3a"/>
            <w:bookmarkEnd w:id="20"/>
          </w:p>
        </w:tc>
      </w:tr>
      <w:tr w:rsidR="00C46BB3" w14:paraId="2C7CC2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726E1" w14:textId="77777777" w:rsidR="00F85C99" w:rsidRPr="002F6A28" w:rsidRDefault="006344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B3A69" w14:textId="77777777" w:rsidR="00F85C99" w:rsidRPr="002F6A28" w:rsidRDefault="006344F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– RDC</w:t>
            </w:r>
            <w:r w:rsidR="000F281F">
              <w:t> </w:t>
            </w:r>
            <w:r w:rsidR="00EE3A11" w:rsidRPr="00C379C8">
              <w:t>number 348, 17 March 2020 (7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46BB3" w14:paraId="6F609B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1B24F" w14:textId="77777777" w:rsidR="00F85C99" w:rsidRPr="002F6A28" w:rsidRDefault="006344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254EA" w14:textId="77777777" w:rsidR="00F85C99" w:rsidRPr="002F6A28" w:rsidRDefault="006344F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exceptional and temporary criteria and procedure for the processing of petitions for the market authorization of medicines, biological products, and in vitro diagnosis products; and for the post-market authorization of medicines and biological products due to the international public health emergency of the new coronavirus (Covid-19).</w:t>
            </w:r>
          </w:p>
        </w:tc>
      </w:tr>
      <w:tr w:rsidR="00C46BB3" w14:paraId="7E77F0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A7F80" w14:textId="77777777" w:rsidR="00F85C99" w:rsidRPr="002F6A28" w:rsidRDefault="006344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A3109" w14:textId="77777777" w:rsidR="00F85C99" w:rsidRPr="002F6A28" w:rsidRDefault="006344F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7" w:name="sps7f"/>
            <w:bookmarkEnd w:id="27"/>
          </w:p>
        </w:tc>
      </w:tr>
      <w:tr w:rsidR="00C46BB3" w14:paraId="446481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03EDF" w14:textId="77777777" w:rsidR="00F85C99" w:rsidRPr="002F6A28" w:rsidRDefault="006344F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8DBC9" w14:textId="77777777" w:rsidR="00F85C99" w:rsidRPr="002F6A28" w:rsidRDefault="006344F9" w:rsidP="000F281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Journal (Diário Oficial da União) 53, 18 March 2020, section 1, page 59; (2) Not informed. (3) Brazilian Official Journal (Diário Oficial da União); (4) Not informed.</w:t>
            </w:r>
          </w:p>
        </w:tc>
      </w:tr>
      <w:tr w:rsidR="00C46BB3" w14:paraId="4C6AE9A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3F54" w14:textId="77777777" w:rsidR="00EE3A11" w:rsidRPr="002F6A28" w:rsidRDefault="006344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04FAF" w14:textId="77777777" w:rsidR="00EE3A11" w:rsidRPr="002F6A28" w:rsidRDefault="006344F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In the date of its publication.</w:t>
            </w:r>
            <w:bookmarkEnd w:id="31"/>
          </w:p>
          <w:p w14:paraId="6EDDC211" w14:textId="77777777" w:rsidR="00EE3A11" w:rsidRPr="002F6A28" w:rsidRDefault="006344F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In the date of its publication.</w:t>
            </w:r>
            <w:bookmarkEnd w:id="34"/>
          </w:p>
        </w:tc>
      </w:tr>
      <w:tr w:rsidR="00C46BB3" w14:paraId="500725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39A71" w14:textId="77777777" w:rsidR="00F85C99" w:rsidRPr="002F6A28" w:rsidRDefault="006344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8BFEA" w14:textId="77777777" w:rsidR="00F85C99" w:rsidRPr="002F6A28" w:rsidRDefault="006344F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applied.</w:t>
            </w:r>
            <w:bookmarkStart w:id="36" w:name="sps12a"/>
            <w:bookmarkEnd w:id="36"/>
          </w:p>
        </w:tc>
      </w:tr>
      <w:tr w:rsidR="00C46BB3" w14:paraId="4E78D2D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D435490" w14:textId="77777777" w:rsidR="00F85C99" w:rsidRPr="002F6A28" w:rsidRDefault="006344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0FFFA3" w14:textId="77777777" w:rsidR="00F85C99" w:rsidRPr="002F6A28" w:rsidRDefault="006344F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FCEFC90" w14:textId="77777777" w:rsidR="001F7F83" w:rsidRPr="002F6A28" w:rsidRDefault="006344F9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  <w:r w:rsidRPr="002F6A28">
              <w:t xml:space="preserve"> </w:t>
            </w:r>
          </w:p>
          <w:p w14:paraId="12BBECD1" w14:textId="77777777" w:rsidR="001F7F83" w:rsidRPr="002F6A28" w:rsidRDefault="000645F5" w:rsidP="00B16145">
            <w:pPr>
              <w:keepNext/>
              <w:keepLines/>
              <w:spacing w:before="120" w:after="120"/>
            </w:pPr>
            <w:hyperlink r:id="rId10" w:history="1">
              <w:r w:rsidR="006344F9" w:rsidRPr="002F6A28">
                <w:rPr>
                  <w:color w:val="0000FF"/>
                  <w:u w:val="single"/>
                </w:rPr>
                <w:t>http://portal.anvisa.gov.br/documents/10181/5815062/RDC_348_2020_.pdf/ea3791b2-ca73-4ae9-83b8-1882f1e80662</w:t>
              </w:r>
            </w:hyperlink>
            <w:bookmarkEnd w:id="40"/>
          </w:p>
        </w:tc>
      </w:tr>
    </w:tbl>
    <w:p w14:paraId="0C3E1FF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7F4C" w14:textId="77777777" w:rsidR="00E42CBD" w:rsidRDefault="006344F9">
      <w:r>
        <w:separator/>
      </w:r>
    </w:p>
  </w:endnote>
  <w:endnote w:type="continuationSeparator" w:id="0">
    <w:p w14:paraId="0D877519" w14:textId="77777777" w:rsidR="00E42CBD" w:rsidRDefault="0063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A20E" w14:textId="77777777" w:rsidR="009239F7" w:rsidRPr="002F6A28" w:rsidRDefault="006344F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A8B7" w14:textId="77777777" w:rsidR="009239F7" w:rsidRPr="002F6A28" w:rsidRDefault="006344F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3240" w14:textId="77777777" w:rsidR="00EE3A11" w:rsidRPr="002F6A28" w:rsidRDefault="006344F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D245" w14:textId="77777777" w:rsidR="00E42CBD" w:rsidRDefault="006344F9">
      <w:r>
        <w:separator/>
      </w:r>
    </w:p>
  </w:footnote>
  <w:footnote w:type="continuationSeparator" w:id="0">
    <w:p w14:paraId="577EA9C3" w14:textId="77777777" w:rsidR="00E42CBD" w:rsidRDefault="0063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6583" w14:textId="77777777" w:rsidR="009239F7" w:rsidRPr="002F6A28" w:rsidRDefault="006344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A7A3F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D5E94D" w14:textId="77777777" w:rsidR="009239F7" w:rsidRPr="002F6A28" w:rsidRDefault="006344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640D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28E7" w14:textId="77777777" w:rsidR="009239F7" w:rsidRPr="002F6A28" w:rsidRDefault="006344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G/TBT/N/BRA/990</w:t>
    </w:r>
    <w:bookmarkEnd w:id="41"/>
  </w:p>
  <w:p w14:paraId="5DBEF53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D13963" w14:textId="77777777" w:rsidR="009239F7" w:rsidRPr="002F6A28" w:rsidRDefault="006344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9343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6BB3" w14:paraId="5F394DB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B527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8BAF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46BB3" w14:paraId="7A5547B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66C03E" w14:textId="77777777" w:rsidR="00ED54E0" w:rsidRPr="009239F7" w:rsidRDefault="000645F5" w:rsidP="00B801E9">
          <w:pPr>
            <w:jc w:val="left"/>
          </w:pPr>
          <w:r>
            <w:rPr>
              <w:lang w:eastAsia="en-GB"/>
            </w:rPr>
            <w:pict w14:anchorId="132F9A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9D9C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46BB3" w14:paraId="69B28A9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AC305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C62CD3" w14:textId="77777777" w:rsidR="009239F7" w:rsidRPr="002F6A28" w:rsidRDefault="006344F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G/TBT/N/BRA/990</w:t>
          </w:r>
          <w:bookmarkEnd w:id="43"/>
        </w:p>
      </w:tc>
    </w:tr>
    <w:tr w:rsidR="00C46BB3" w14:paraId="0A765DE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7BD14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190F8E" w14:textId="18C72C4B" w:rsidR="00ED54E0" w:rsidRPr="009239F7" w:rsidRDefault="006344F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March 2020</w:t>
          </w:r>
        </w:p>
      </w:tc>
    </w:tr>
    <w:tr w:rsidR="00C46BB3" w14:paraId="579A7BB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FC54EA" w14:textId="2208AC82" w:rsidR="00ED54E0" w:rsidRPr="009239F7" w:rsidRDefault="006344F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0645F5">
            <w:rPr>
              <w:color w:val="FF0000"/>
              <w:szCs w:val="16"/>
            </w:rPr>
            <w:t>2458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527D36" w14:textId="77777777" w:rsidR="00ED54E0" w:rsidRPr="009239F7" w:rsidRDefault="006344F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46BB3" w14:paraId="65A681E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8952C1" w14:textId="77777777" w:rsidR="00ED54E0" w:rsidRPr="009239F7" w:rsidRDefault="006344F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389B32" w14:textId="77777777" w:rsidR="00ED54E0" w:rsidRPr="002F6A28" w:rsidRDefault="006344F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FD2C30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10A7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FAF690" w:tentative="1">
      <w:start w:val="1"/>
      <w:numFmt w:val="lowerLetter"/>
      <w:lvlText w:val="%2."/>
      <w:lvlJc w:val="left"/>
      <w:pPr>
        <w:ind w:left="1080" w:hanging="360"/>
      </w:pPr>
    </w:lvl>
    <w:lvl w:ilvl="2" w:tplc="8C6EFE7E" w:tentative="1">
      <w:start w:val="1"/>
      <w:numFmt w:val="lowerRoman"/>
      <w:lvlText w:val="%3."/>
      <w:lvlJc w:val="right"/>
      <w:pPr>
        <w:ind w:left="1800" w:hanging="180"/>
      </w:pPr>
    </w:lvl>
    <w:lvl w:ilvl="3" w:tplc="DBD4E888" w:tentative="1">
      <w:start w:val="1"/>
      <w:numFmt w:val="decimal"/>
      <w:lvlText w:val="%4."/>
      <w:lvlJc w:val="left"/>
      <w:pPr>
        <w:ind w:left="2520" w:hanging="360"/>
      </w:pPr>
    </w:lvl>
    <w:lvl w:ilvl="4" w:tplc="6EC4C3D8" w:tentative="1">
      <w:start w:val="1"/>
      <w:numFmt w:val="lowerLetter"/>
      <w:lvlText w:val="%5."/>
      <w:lvlJc w:val="left"/>
      <w:pPr>
        <w:ind w:left="3240" w:hanging="360"/>
      </w:pPr>
    </w:lvl>
    <w:lvl w:ilvl="5" w:tplc="CC9E6B06" w:tentative="1">
      <w:start w:val="1"/>
      <w:numFmt w:val="lowerRoman"/>
      <w:lvlText w:val="%6."/>
      <w:lvlJc w:val="right"/>
      <w:pPr>
        <w:ind w:left="3960" w:hanging="180"/>
      </w:pPr>
    </w:lvl>
    <w:lvl w:ilvl="6" w:tplc="220A3F1A" w:tentative="1">
      <w:start w:val="1"/>
      <w:numFmt w:val="decimal"/>
      <w:lvlText w:val="%7."/>
      <w:lvlJc w:val="left"/>
      <w:pPr>
        <w:ind w:left="4680" w:hanging="360"/>
      </w:pPr>
    </w:lvl>
    <w:lvl w:ilvl="7" w:tplc="12746B88" w:tentative="1">
      <w:start w:val="1"/>
      <w:numFmt w:val="lowerLetter"/>
      <w:lvlText w:val="%8."/>
      <w:lvlJc w:val="left"/>
      <w:pPr>
        <w:ind w:left="5400" w:hanging="360"/>
      </w:pPr>
    </w:lvl>
    <w:lvl w:ilvl="8" w:tplc="D6A292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45F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281F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7F83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4F9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6BB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E7E7D"/>
    <w:rsid w:val="00DF6AE1"/>
    <w:rsid w:val="00E147CB"/>
    <w:rsid w:val="00E20B42"/>
    <w:rsid w:val="00E25473"/>
    <w:rsid w:val="00E30FFD"/>
    <w:rsid w:val="00E42CB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B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815062/RDC_348_2020_.pdf/ea3791b2-ca73-4ae9-83b8-1882f1e80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379</Words>
  <Characters>2383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5019ba24-69f0-4670-812b-ddca907dbac4</vt:lpwstr>
  </property>
  <property fmtid="{D5CDD505-2E9C-101B-9397-08002B2CF9AE}" pid="4" name="WTOCLASSIFICATION">
    <vt:lpwstr>WTO OFFICIAL</vt:lpwstr>
  </property>
</Properties>
</file>