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3928" w14:textId="77777777" w:rsidR="009239F7" w:rsidRPr="002F6A28" w:rsidRDefault="00747C01" w:rsidP="002F6A28">
      <w:pPr>
        <w:pStyle w:val="Title"/>
        <w:rPr>
          <w:caps w:val="0"/>
          <w:kern w:val="0"/>
        </w:rPr>
      </w:pPr>
      <w:bookmarkStart w:id="0" w:name="_GoBack"/>
      <w:bookmarkEnd w:id="0"/>
      <w:r w:rsidRPr="002F6A28">
        <w:rPr>
          <w:caps w:val="0"/>
          <w:kern w:val="0"/>
        </w:rPr>
        <w:t>NOTIFICATION</w:t>
      </w:r>
    </w:p>
    <w:p w14:paraId="4974946A" w14:textId="77777777" w:rsidR="009239F7" w:rsidRPr="002F6A28" w:rsidRDefault="00747C01" w:rsidP="002F6A28">
      <w:pPr>
        <w:jc w:val="center"/>
      </w:pPr>
      <w:r w:rsidRPr="002F6A28">
        <w:t>The following notification is being circulated in accordance with Article 10.6</w:t>
      </w:r>
    </w:p>
    <w:p w14:paraId="186E7B0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B584E" w14:paraId="41332B29" w14:textId="77777777" w:rsidTr="0069259F">
        <w:tc>
          <w:tcPr>
            <w:tcW w:w="713" w:type="dxa"/>
            <w:tcBorders>
              <w:bottom w:val="single" w:sz="6" w:space="0" w:color="auto"/>
            </w:tcBorders>
            <w:shd w:val="clear" w:color="auto" w:fill="auto"/>
          </w:tcPr>
          <w:p w14:paraId="6172912F" w14:textId="77777777" w:rsidR="00F85C99" w:rsidRPr="002F6A28" w:rsidRDefault="00747C01" w:rsidP="002F6A28">
            <w:pPr>
              <w:spacing w:before="120" w:after="120"/>
              <w:jc w:val="left"/>
            </w:pPr>
            <w:r w:rsidRPr="002F6A28">
              <w:rPr>
                <w:b/>
              </w:rPr>
              <w:t>1.</w:t>
            </w:r>
          </w:p>
        </w:tc>
        <w:tc>
          <w:tcPr>
            <w:tcW w:w="8546" w:type="dxa"/>
            <w:tcBorders>
              <w:bottom w:val="single" w:sz="6" w:space="0" w:color="auto"/>
            </w:tcBorders>
            <w:shd w:val="clear" w:color="auto" w:fill="auto"/>
          </w:tcPr>
          <w:p w14:paraId="0338A985" w14:textId="77777777" w:rsidR="00F85C99" w:rsidRPr="002F6A28" w:rsidRDefault="00747C0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2FCC06F1" w14:textId="77777777" w:rsidR="00F85C99" w:rsidRPr="002F6A28" w:rsidRDefault="00747C0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DB584E" w14:paraId="0D06F72F" w14:textId="77777777" w:rsidTr="0069259F">
        <w:tc>
          <w:tcPr>
            <w:tcW w:w="713" w:type="dxa"/>
            <w:tcBorders>
              <w:top w:val="single" w:sz="6" w:space="0" w:color="auto"/>
              <w:bottom w:val="single" w:sz="6" w:space="0" w:color="auto"/>
            </w:tcBorders>
            <w:shd w:val="clear" w:color="auto" w:fill="auto"/>
          </w:tcPr>
          <w:p w14:paraId="630BAC0B" w14:textId="77777777" w:rsidR="00F85C99" w:rsidRPr="002F6A28" w:rsidRDefault="00747C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1D40E44" w14:textId="77777777" w:rsidR="00F85C99" w:rsidRPr="002F6A28" w:rsidRDefault="00747C0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4F343299" w14:textId="77777777" w:rsidR="00A61316" w:rsidRPr="002F6A28" w:rsidRDefault="00747C01" w:rsidP="00155128">
            <w:pPr>
              <w:spacing w:before="120"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6"/>
          </w:p>
          <w:p w14:paraId="20860701" w14:textId="77777777" w:rsidR="00F85C99" w:rsidRPr="002F6A28" w:rsidRDefault="00747C0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0C768A9" w14:textId="77777777" w:rsidR="00A61316" w:rsidRPr="002F6A28" w:rsidRDefault="00747C01" w:rsidP="00AA646C">
            <w:pPr>
              <w:spacing w:after="120"/>
            </w:pPr>
            <w:r w:rsidRPr="002F6A28">
              <w:t>The Brazilian Health Regulatory Agency</w:t>
            </w:r>
            <w:bookmarkEnd w:id="8"/>
          </w:p>
        </w:tc>
      </w:tr>
      <w:tr w:rsidR="00DB584E" w14:paraId="4D1B0B0B" w14:textId="77777777" w:rsidTr="0069259F">
        <w:tc>
          <w:tcPr>
            <w:tcW w:w="713" w:type="dxa"/>
            <w:tcBorders>
              <w:top w:val="single" w:sz="6" w:space="0" w:color="auto"/>
              <w:bottom w:val="single" w:sz="6" w:space="0" w:color="auto"/>
            </w:tcBorders>
            <w:shd w:val="clear" w:color="auto" w:fill="auto"/>
          </w:tcPr>
          <w:p w14:paraId="5F458D1B" w14:textId="77777777" w:rsidR="00F85C99" w:rsidRPr="002F6A28" w:rsidRDefault="00747C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432625" w14:textId="77777777" w:rsidR="00F85C99" w:rsidRPr="0058336F" w:rsidRDefault="00747C01"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DB584E" w14:paraId="51093F1F" w14:textId="77777777" w:rsidTr="0069259F">
        <w:tc>
          <w:tcPr>
            <w:tcW w:w="713" w:type="dxa"/>
            <w:tcBorders>
              <w:top w:val="single" w:sz="6" w:space="0" w:color="auto"/>
              <w:bottom w:val="single" w:sz="6" w:space="0" w:color="auto"/>
            </w:tcBorders>
            <w:shd w:val="clear" w:color="auto" w:fill="auto"/>
          </w:tcPr>
          <w:p w14:paraId="21838847" w14:textId="77777777" w:rsidR="00F85C99" w:rsidRPr="002F6A28" w:rsidRDefault="00747C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0FD91E" w14:textId="77777777" w:rsidR="00F85C99" w:rsidRPr="002F6A28" w:rsidRDefault="00747C0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HS</w:t>
            </w:r>
            <w:r>
              <w:t> </w:t>
            </w:r>
            <w:r w:rsidR="00EE3A11" w:rsidRPr="00C379C8">
              <w:t>Code(s): 2936, 2937, 3001, 3002, 3003, 3004, 3006, 63079090, 90192090 (medical devices, protection equipment, and lung ventilator)</w:t>
            </w:r>
            <w:r w:rsidR="003F108B">
              <w:t xml:space="preserve"> </w:t>
            </w:r>
            <w:bookmarkStart w:id="21" w:name="sps3a"/>
            <w:bookmarkEnd w:id="21"/>
          </w:p>
        </w:tc>
      </w:tr>
      <w:tr w:rsidR="00DB584E" w14:paraId="23067769" w14:textId="77777777" w:rsidTr="0069259F">
        <w:tc>
          <w:tcPr>
            <w:tcW w:w="713" w:type="dxa"/>
            <w:tcBorders>
              <w:top w:val="single" w:sz="6" w:space="0" w:color="auto"/>
              <w:bottom w:val="single" w:sz="6" w:space="0" w:color="auto"/>
            </w:tcBorders>
            <w:shd w:val="clear" w:color="auto" w:fill="auto"/>
          </w:tcPr>
          <w:p w14:paraId="6AC75F53" w14:textId="77777777" w:rsidR="00F85C99" w:rsidRPr="002F6A28" w:rsidRDefault="00747C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DA0F5E6" w14:textId="77777777" w:rsidR="00F85C99" w:rsidRPr="002F6A28" w:rsidRDefault="00747C0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Resolution – RDC</w:t>
            </w:r>
            <w:r w:rsidR="003F108B">
              <w:t> </w:t>
            </w:r>
            <w:r w:rsidR="00EE3A11" w:rsidRPr="00C379C8">
              <w:t>number 349, 19 March 2020 (4 page(s), in Portuguese)</w:t>
            </w:r>
            <w:bookmarkStart w:id="23" w:name="sps5a"/>
            <w:bookmarkStart w:id="24" w:name="sps5c"/>
            <w:bookmarkStart w:id="25" w:name="sps5b"/>
            <w:bookmarkEnd w:id="23"/>
            <w:bookmarkEnd w:id="24"/>
            <w:bookmarkEnd w:id="25"/>
          </w:p>
        </w:tc>
      </w:tr>
      <w:tr w:rsidR="00DB584E" w14:paraId="6673EDA1" w14:textId="77777777" w:rsidTr="0069259F">
        <w:tc>
          <w:tcPr>
            <w:tcW w:w="713" w:type="dxa"/>
            <w:tcBorders>
              <w:top w:val="single" w:sz="6" w:space="0" w:color="auto"/>
              <w:bottom w:val="single" w:sz="6" w:space="0" w:color="auto"/>
            </w:tcBorders>
            <w:shd w:val="clear" w:color="auto" w:fill="auto"/>
          </w:tcPr>
          <w:p w14:paraId="4A1FBE8D" w14:textId="77777777" w:rsidR="00F85C99" w:rsidRPr="002F6A28" w:rsidRDefault="00747C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DE0509" w14:textId="77777777" w:rsidR="00F85C99" w:rsidRPr="002F6A28" w:rsidRDefault="00747C0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Resolution establishes extraordinary and temporary criteria and procedure for the handling of petitions for the market authorization of individual protection equipment, lung ventilator equipment, and another medical devices identified as strategic by </w:t>
            </w:r>
            <w:proofErr w:type="spellStart"/>
            <w:r w:rsidR="00FE448B" w:rsidRPr="00C379C8">
              <w:t>Anvisa</w:t>
            </w:r>
            <w:proofErr w:type="spellEnd"/>
            <w:r w:rsidR="00FE448B" w:rsidRPr="00C379C8">
              <w:t>, due to the international public health emergency of the new coronavirus (Covid-19).</w:t>
            </w:r>
          </w:p>
        </w:tc>
      </w:tr>
      <w:tr w:rsidR="00DB584E" w14:paraId="4F4D3351" w14:textId="77777777" w:rsidTr="0069259F">
        <w:tc>
          <w:tcPr>
            <w:tcW w:w="713" w:type="dxa"/>
            <w:tcBorders>
              <w:top w:val="single" w:sz="6" w:space="0" w:color="auto"/>
              <w:bottom w:val="single" w:sz="6" w:space="0" w:color="auto"/>
            </w:tcBorders>
            <w:shd w:val="clear" w:color="auto" w:fill="auto"/>
          </w:tcPr>
          <w:p w14:paraId="08701EA5" w14:textId="77777777" w:rsidR="00F85C99" w:rsidRPr="002F6A28" w:rsidRDefault="00747C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0545BA9" w14:textId="77777777" w:rsidR="00F85C99" w:rsidRPr="002F6A28" w:rsidRDefault="00747C0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w:t>
            </w:r>
            <w:bookmarkStart w:id="28" w:name="sps7f"/>
            <w:bookmarkEnd w:id="28"/>
          </w:p>
        </w:tc>
      </w:tr>
      <w:tr w:rsidR="00DB584E" w14:paraId="26B900A5" w14:textId="77777777" w:rsidTr="0069259F">
        <w:tc>
          <w:tcPr>
            <w:tcW w:w="713" w:type="dxa"/>
            <w:tcBorders>
              <w:top w:val="single" w:sz="6" w:space="0" w:color="auto"/>
              <w:bottom w:val="single" w:sz="6" w:space="0" w:color="auto"/>
            </w:tcBorders>
            <w:shd w:val="clear" w:color="auto" w:fill="auto"/>
          </w:tcPr>
          <w:p w14:paraId="5FB68ADB" w14:textId="77777777" w:rsidR="00F85C99" w:rsidRPr="002F6A28" w:rsidRDefault="00747C0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8F9EAFE" w14:textId="77777777" w:rsidR="00F85C99" w:rsidRPr="002F6A28" w:rsidRDefault="00747C01" w:rsidP="003F108B">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(1) Brazilian Official Journal (</w:t>
            </w:r>
            <w:proofErr w:type="spellStart"/>
            <w:r w:rsidRPr="002F6A28">
              <w:rPr>
                <w:bCs/>
              </w:rPr>
              <w:t>Diário</w:t>
            </w:r>
            <w:proofErr w:type="spellEnd"/>
            <w:r w:rsidRPr="002F6A28">
              <w:rPr>
                <w:bCs/>
              </w:rPr>
              <w:t xml:space="preserve"> </w:t>
            </w:r>
            <w:proofErr w:type="spellStart"/>
            <w:r w:rsidRPr="002F6A28">
              <w:rPr>
                <w:bCs/>
              </w:rPr>
              <w:t>Oficial</w:t>
            </w:r>
            <w:proofErr w:type="spellEnd"/>
            <w:r w:rsidRPr="002F6A28">
              <w:rPr>
                <w:bCs/>
              </w:rPr>
              <w:t xml:space="preserve"> da </w:t>
            </w:r>
            <w:proofErr w:type="spellStart"/>
            <w:r w:rsidRPr="002F6A28">
              <w:rPr>
                <w:bCs/>
              </w:rPr>
              <w:t>União</w:t>
            </w:r>
            <w:proofErr w:type="spellEnd"/>
            <w:r w:rsidRPr="002F6A28">
              <w:rPr>
                <w:bCs/>
              </w:rPr>
              <w:t>) 55, 23 March 2020, section 1, page 154; (2) Not informed. (3) Brazilian Official Journal (</w:t>
            </w:r>
            <w:proofErr w:type="spellStart"/>
            <w:r w:rsidRPr="002F6A28">
              <w:rPr>
                <w:bCs/>
              </w:rPr>
              <w:t>Diário</w:t>
            </w:r>
            <w:proofErr w:type="spellEnd"/>
            <w:r w:rsidRPr="002F6A28">
              <w:rPr>
                <w:bCs/>
              </w:rPr>
              <w:t xml:space="preserve"> </w:t>
            </w:r>
            <w:proofErr w:type="spellStart"/>
            <w:r w:rsidRPr="002F6A28">
              <w:rPr>
                <w:bCs/>
              </w:rPr>
              <w:t>Oficial</w:t>
            </w:r>
            <w:proofErr w:type="spellEnd"/>
            <w:r w:rsidRPr="002F6A28">
              <w:rPr>
                <w:bCs/>
              </w:rPr>
              <w:t xml:space="preserve"> da </w:t>
            </w:r>
            <w:proofErr w:type="spellStart"/>
            <w:r w:rsidRPr="002F6A28">
              <w:rPr>
                <w:bCs/>
              </w:rPr>
              <w:t>União</w:t>
            </w:r>
            <w:proofErr w:type="spellEnd"/>
            <w:r w:rsidRPr="002F6A28">
              <w:rPr>
                <w:bCs/>
              </w:rPr>
              <w:t>); (4) Not informed.</w:t>
            </w:r>
          </w:p>
        </w:tc>
      </w:tr>
      <w:tr w:rsidR="00DB584E" w14:paraId="09DF90AF" w14:textId="77777777" w:rsidTr="00AE6CC8">
        <w:trPr>
          <w:cantSplit/>
        </w:trPr>
        <w:tc>
          <w:tcPr>
            <w:tcW w:w="713" w:type="dxa"/>
            <w:tcBorders>
              <w:top w:val="single" w:sz="6" w:space="0" w:color="auto"/>
              <w:bottom w:val="single" w:sz="6" w:space="0" w:color="auto"/>
            </w:tcBorders>
            <w:shd w:val="clear" w:color="auto" w:fill="auto"/>
          </w:tcPr>
          <w:p w14:paraId="225A82D9" w14:textId="77777777" w:rsidR="00EE3A11" w:rsidRPr="002F6A28" w:rsidRDefault="00747C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55A8E8F" w14:textId="77777777" w:rsidR="00EE3A11" w:rsidRPr="002F6A28" w:rsidRDefault="00747C0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In the date of its publication</w:t>
            </w:r>
            <w:bookmarkEnd w:id="32"/>
          </w:p>
          <w:p w14:paraId="7E1BC19D" w14:textId="77777777" w:rsidR="00EE3A11" w:rsidRPr="002F6A28" w:rsidRDefault="00747C0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In the date of its publication</w:t>
            </w:r>
            <w:bookmarkEnd w:id="35"/>
          </w:p>
        </w:tc>
      </w:tr>
      <w:tr w:rsidR="00DB584E" w14:paraId="79E127A6" w14:textId="77777777" w:rsidTr="0069259F">
        <w:tc>
          <w:tcPr>
            <w:tcW w:w="713" w:type="dxa"/>
            <w:tcBorders>
              <w:top w:val="single" w:sz="6" w:space="0" w:color="auto"/>
              <w:bottom w:val="single" w:sz="6" w:space="0" w:color="auto"/>
            </w:tcBorders>
            <w:shd w:val="clear" w:color="auto" w:fill="auto"/>
          </w:tcPr>
          <w:p w14:paraId="60BE4BBC" w14:textId="77777777" w:rsidR="00F85C99" w:rsidRPr="002F6A28" w:rsidRDefault="00747C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F6C540B" w14:textId="77777777" w:rsidR="00F85C99" w:rsidRPr="002F6A28" w:rsidRDefault="00747C01"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applied</w:t>
            </w:r>
            <w:bookmarkStart w:id="37" w:name="sps12a"/>
            <w:bookmarkEnd w:id="37"/>
          </w:p>
        </w:tc>
      </w:tr>
      <w:tr w:rsidR="00DB584E" w14:paraId="1BCFBEFA" w14:textId="77777777" w:rsidTr="0069259F">
        <w:tc>
          <w:tcPr>
            <w:tcW w:w="713" w:type="dxa"/>
            <w:tcBorders>
              <w:top w:val="single" w:sz="6" w:space="0" w:color="auto"/>
            </w:tcBorders>
            <w:shd w:val="clear" w:color="auto" w:fill="auto"/>
          </w:tcPr>
          <w:p w14:paraId="4DBAFCAC" w14:textId="77777777" w:rsidR="00F85C99" w:rsidRPr="002F6A28" w:rsidRDefault="00747C0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97C2595" w14:textId="77777777" w:rsidR="00F85C99" w:rsidRPr="002F6A28" w:rsidRDefault="00747C0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ABA8977" w14:textId="77777777" w:rsidR="00A61316" w:rsidRPr="002F6A28" w:rsidRDefault="00747C01" w:rsidP="00B16145">
            <w:pPr>
              <w:keepNext/>
              <w:keepLines/>
              <w:spacing w:before="120" w:after="120"/>
              <w:jc w:val="left"/>
            </w:pPr>
            <w:r w:rsidRPr="002F6A28">
              <w:t>Brazilian Health Regulatory Agency (</w:t>
            </w:r>
            <w:proofErr w:type="spellStart"/>
            <w:r w:rsidRPr="002F6A28">
              <w:t>Anvisa</w:t>
            </w:r>
            <w:proofErr w:type="spellEnd"/>
            <w:r w:rsidRPr="002F6A28">
              <w:t>)</w:t>
            </w:r>
            <w:r w:rsidRPr="002F6A28">
              <w:br/>
              <w:t xml:space="preserve">SIA, </w:t>
            </w:r>
            <w:proofErr w:type="spellStart"/>
            <w:r w:rsidRPr="002F6A28">
              <w:t>Trecho</w:t>
            </w:r>
            <w:proofErr w:type="spellEnd"/>
            <w:r w:rsidRPr="002F6A28">
              <w:t xml:space="preserve"> 5, </w:t>
            </w:r>
            <w:proofErr w:type="spellStart"/>
            <w:r w:rsidRPr="002F6A28">
              <w:t>Área</w:t>
            </w:r>
            <w:proofErr w:type="spellEnd"/>
            <w:r w:rsidRPr="002F6A28">
              <w:t xml:space="preserve"> Especial 57</w:t>
            </w:r>
            <w:r w:rsidRPr="002F6A28">
              <w:br/>
              <w:t>Brasília – DF / Brazil</w:t>
            </w:r>
            <w:r w:rsidRPr="002F6A28">
              <w:br/>
              <w:t>CEP: 71.205-050</w:t>
            </w:r>
            <w:r w:rsidRPr="002F6A28">
              <w:br/>
              <w:t>Phone.: +(55) 61 3462.5402</w:t>
            </w:r>
            <w:r w:rsidRPr="002F6A28">
              <w:br/>
              <w:t xml:space="preserve">Website: </w:t>
            </w:r>
            <w:hyperlink r:id="rId9" w:history="1">
              <w:r w:rsidRPr="002F6A28">
                <w:rPr>
                  <w:color w:val="0000FF"/>
                  <w:u w:val="single"/>
                </w:rPr>
                <w:t>www.anvisa.gov.br</w:t>
              </w:r>
            </w:hyperlink>
            <w:r w:rsidRPr="002F6A28">
              <w:t xml:space="preserve"> </w:t>
            </w:r>
          </w:p>
          <w:bookmarkEnd w:id="41"/>
          <w:p w14:paraId="713866E1" w14:textId="77777777" w:rsidR="00975DB1" w:rsidRPr="00975DB1" w:rsidRDefault="00747C01" w:rsidP="00975DB1">
            <w:pPr>
              <w:keepNext/>
              <w:keepLines/>
              <w:spacing w:before="120" w:after="120"/>
            </w:pPr>
            <w:r>
              <w:fldChar w:fldCharType="begin"/>
            </w:r>
            <w:r>
              <w:instrText xml:space="preserve"> HYPERLINK "http://portal.anvisa.gov.br/documents/10181/5809525/RDC_349_2020_.pdf/1db02b46-604a-4345-8362-8267bb802045" </w:instrText>
            </w:r>
            <w:r>
              <w:fldChar w:fldCharType="separate"/>
            </w:r>
            <w:r w:rsidRPr="00975DB1">
              <w:rPr>
                <w:rStyle w:val="Hyperlink"/>
              </w:rPr>
              <w:t>http://portal.anvisa.gov.br/documents/10181/5809525/RDC_349_2020_.pdf/1db02b46-604a-4345-8362-8267bb802045</w:t>
            </w:r>
            <w:r>
              <w:rPr>
                <w:rStyle w:val="Hyperlink"/>
              </w:rPr>
              <w:fldChar w:fldCharType="end"/>
            </w:r>
          </w:p>
        </w:tc>
      </w:tr>
    </w:tbl>
    <w:p w14:paraId="0BDE2C67" w14:textId="77777777" w:rsidR="00EE3A11" w:rsidRPr="00975DB1" w:rsidRDefault="00EE3A11" w:rsidP="002F6A28"/>
    <w:sectPr w:rsidR="00EE3A11" w:rsidRPr="00975DB1"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E43A" w14:textId="77777777" w:rsidR="005F220B" w:rsidRDefault="00747C01">
      <w:r>
        <w:separator/>
      </w:r>
    </w:p>
  </w:endnote>
  <w:endnote w:type="continuationSeparator" w:id="0">
    <w:p w14:paraId="76E277B6" w14:textId="77777777" w:rsidR="005F220B" w:rsidRDefault="0074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4398" w14:textId="77777777" w:rsidR="009239F7" w:rsidRPr="002F6A28" w:rsidRDefault="00747C0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90CF" w14:textId="77777777" w:rsidR="009239F7" w:rsidRPr="002F6A28" w:rsidRDefault="00747C0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F0B5" w14:textId="77777777" w:rsidR="00EE3A11" w:rsidRPr="002F6A28" w:rsidRDefault="00747C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2C01" w14:textId="77777777" w:rsidR="005F220B" w:rsidRDefault="00747C01">
      <w:r>
        <w:separator/>
      </w:r>
    </w:p>
  </w:footnote>
  <w:footnote w:type="continuationSeparator" w:id="0">
    <w:p w14:paraId="5A63428A" w14:textId="77777777" w:rsidR="005F220B" w:rsidRDefault="0074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0208" w14:textId="77777777" w:rsidR="009239F7" w:rsidRPr="002F6A28" w:rsidRDefault="00747C01" w:rsidP="009239F7">
    <w:pPr>
      <w:pStyle w:val="Header"/>
      <w:pBdr>
        <w:bottom w:val="single" w:sz="4" w:space="1" w:color="auto"/>
      </w:pBdr>
      <w:tabs>
        <w:tab w:val="clear" w:pos="4513"/>
        <w:tab w:val="clear" w:pos="9027"/>
      </w:tabs>
      <w:jc w:val="center"/>
    </w:pPr>
    <w:proofErr w:type="spellStart"/>
    <w:r w:rsidRPr="002F6A28">
      <w:t>tbtSymbol</w:t>
    </w:r>
    <w:proofErr w:type="spellEnd"/>
  </w:p>
  <w:p w14:paraId="3410D20F" w14:textId="77777777" w:rsidR="009239F7" w:rsidRPr="002F6A28" w:rsidRDefault="009239F7" w:rsidP="009239F7">
    <w:pPr>
      <w:pStyle w:val="Header"/>
      <w:pBdr>
        <w:bottom w:val="single" w:sz="4" w:space="1" w:color="auto"/>
      </w:pBdr>
      <w:tabs>
        <w:tab w:val="clear" w:pos="4513"/>
        <w:tab w:val="clear" w:pos="9027"/>
      </w:tabs>
      <w:jc w:val="center"/>
    </w:pPr>
  </w:p>
  <w:p w14:paraId="04576B89" w14:textId="77777777" w:rsidR="009239F7" w:rsidRPr="002F6A28" w:rsidRDefault="00747C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C5115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7259" w14:textId="77777777" w:rsidR="009239F7" w:rsidRPr="002F6A28" w:rsidRDefault="00747C01" w:rsidP="009239F7">
    <w:pPr>
      <w:pStyle w:val="Header"/>
      <w:pBdr>
        <w:bottom w:val="single" w:sz="4" w:space="1" w:color="auto"/>
      </w:pBdr>
      <w:tabs>
        <w:tab w:val="clear" w:pos="4513"/>
        <w:tab w:val="clear" w:pos="9027"/>
      </w:tabs>
      <w:jc w:val="center"/>
    </w:pPr>
    <w:bookmarkStart w:id="42" w:name="spsSymbolHeader"/>
    <w:r w:rsidRPr="002F6A28">
      <w:t>G/TBT/N/BRA/988</w:t>
    </w:r>
    <w:bookmarkEnd w:id="42"/>
  </w:p>
  <w:p w14:paraId="2BFBAEB4" w14:textId="77777777" w:rsidR="009239F7" w:rsidRPr="002F6A28" w:rsidRDefault="009239F7" w:rsidP="009239F7">
    <w:pPr>
      <w:pStyle w:val="Header"/>
      <w:pBdr>
        <w:bottom w:val="single" w:sz="4" w:space="1" w:color="auto"/>
      </w:pBdr>
      <w:tabs>
        <w:tab w:val="clear" w:pos="4513"/>
        <w:tab w:val="clear" w:pos="9027"/>
      </w:tabs>
      <w:jc w:val="center"/>
    </w:pPr>
  </w:p>
  <w:p w14:paraId="7169F838" w14:textId="77777777" w:rsidR="009239F7" w:rsidRPr="002F6A28" w:rsidRDefault="00747C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646B7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584E" w14:paraId="091EC14E" w14:textId="77777777" w:rsidTr="008612A9">
      <w:trPr>
        <w:trHeight w:val="240"/>
        <w:jc w:val="center"/>
      </w:trPr>
      <w:tc>
        <w:tcPr>
          <w:tcW w:w="3794" w:type="dxa"/>
          <w:shd w:val="clear" w:color="auto" w:fill="FFFFFF"/>
          <w:tcMar>
            <w:left w:w="108" w:type="dxa"/>
            <w:right w:w="108" w:type="dxa"/>
          </w:tcMar>
          <w:vAlign w:val="center"/>
        </w:tcPr>
        <w:p w14:paraId="3114B204"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1FE0552" w14:textId="77777777" w:rsidR="00ED54E0" w:rsidRPr="009239F7" w:rsidRDefault="00ED54E0" w:rsidP="00B801E9">
          <w:pPr>
            <w:jc w:val="right"/>
            <w:rPr>
              <w:b/>
              <w:color w:val="FF0000"/>
              <w:szCs w:val="16"/>
            </w:rPr>
          </w:pPr>
        </w:p>
      </w:tc>
    </w:tr>
    <w:bookmarkEnd w:id="43"/>
    <w:tr w:rsidR="00DB584E" w14:paraId="0FD84C37" w14:textId="77777777" w:rsidTr="008612A9">
      <w:trPr>
        <w:trHeight w:val="213"/>
        <w:jc w:val="center"/>
      </w:trPr>
      <w:tc>
        <w:tcPr>
          <w:tcW w:w="3794" w:type="dxa"/>
          <w:vMerge w:val="restart"/>
          <w:shd w:val="clear" w:color="auto" w:fill="FFFFFF"/>
          <w:tcMar>
            <w:left w:w="0" w:type="dxa"/>
            <w:right w:w="0" w:type="dxa"/>
          </w:tcMar>
        </w:tcPr>
        <w:p w14:paraId="7BEA8EBF" w14:textId="77777777" w:rsidR="00ED54E0" w:rsidRPr="009239F7" w:rsidRDefault="00990BBE" w:rsidP="00B801E9">
          <w:pPr>
            <w:jc w:val="left"/>
          </w:pPr>
          <w:r>
            <w:rPr>
              <w:lang w:eastAsia="en-GB"/>
            </w:rPr>
            <w:pict w14:anchorId="503C4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70733C2C" w14:textId="77777777" w:rsidR="00ED54E0" w:rsidRPr="009239F7" w:rsidRDefault="00ED54E0" w:rsidP="00B801E9">
          <w:pPr>
            <w:jc w:val="right"/>
            <w:rPr>
              <w:b/>
              <w:szCs w:val="16"/>
            </w:rPr>
          </w:pPr>
        </w:p>
      </w:tc>
    </w:tr>
    <w:tr w:rsidR="00DB584E" w14:paraId="561ED9B1" w14:textId="77777777" w:rsidTr="008612A9">
      <w:trPr>
        <w:trHeight w:val="868"/>
        <w:jc w:val="center"/>
      </w:trPr>
      <w:tc>
        <w:tcPr>
          <w:tcW w:w="3794" w:type="dxa"/>
          <w:vMerge/>
          <w:shd w:val="clear" w:color="auto" w:fill="FFFFFF"/>
          <w:tcMar>
            <w:left w:w="108" w:type="dxa"/>
            <w:right w:w="108" w:type="dxa"/>
          </w:tcMar>
        </w:tcPr>
        <w:p w14:paraId="77F0809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81296B" w14:textId="77777777" w:rsidR="009239F7" w:rsidRPr="002F6A28" w:rsidRDefault="00747C01" w:rsidP="00B801E9">
          <w:pPr>
            <w:jc w:val="right"/>
            <w:rPr>
              <w:b/>
              <w:szCs w:val="16"/>
            </w:rPr>
          </w:pPr>
          <w:bookmarkStart w:id="44" w:name="bmkSymbols"/>
          <w:r w:rsidRPr="002F6A28">
            <w:rPr>
              <w:b/>
              <w:szCs w:val="16"/>
            </w:rPr>
            <w:t>G/TBT/N/BRA/988</w:t>
          </w:r>
          <w:bookmarkEnd w:id="44"/>
        </w:p>
      </w:tc>
    </w:tr>
    <w:tr w:rsidR="00DB584E" w14:paraId="4B5A82E5" w14:textId="77777777" w:rsidTr="008612A9">
      <w:trPr>
        <w:trHeight w:val="240"/>
        <w:jc w:val="center"/>
      </w:trPr>
      <w:tc>
        <w:tcPr>
          <w:tcW w:w="3794" w:type="dxa"/>
          <w:vMerge/>
          <w:shd w:val="clear" w:color="auto" w:fill="FFFFFF"/>
          <w:tcMar>
            <w:left w:w="108" w:type="dxa"/>
            <w:right w:w="108" w:type="dxa"/>
          </w:tcMar>
          <w:vAlign w:val="center"/>
        </w:tcPr>
        <w:p w14:paraId="789243BF" w14:textId="77777777" w:rsidR="00ED54E0" w:rsidRPr="009239F7" w:rsidRDefault="00ED54E0" w:rsidP="00B801E9"/>
      </w:tc>
      <w:tc>
        <w:tcPr>
          <w:tcW w:w="5448" w:type="dxa"/>
          <w:gridSpan w:val="2"/>
          <w:shd w:val="clear" w:color="auto" w:fill="FFFFFF"/>
          <w:tcMar>
            <w:left w:w="108" w:type="dxa"/>
            <w:right w:w="108" w:type="dxa"/>
          </w:tcMar>
          <w:vAlign w:val="center"/>
        </w:tcPr>
        <w:p w14:paraId="1E3DFE89" w14:textId="381A53EB" w:rsidR="00ED54E0" w:rsidRPr="009239F7" w:rsidRDefault="00747C01" w:rsidP="00B801E9">
          <w:pPr>
            <w:jc w:val="right"/>
            <w:rPr>
              <w:szCs w:val="16"/>
            </w:rPr>
          </w:pPr>
          <w:bookmarkStart w:id="45" w:name="spsDateDistribution"/>
          <w:bookmarkStart w:id="46" w:name="bmkDate"/>
          <w:bookmarkEnd w:id="45"/>
          <w:bookmarkEnd w:id="46"/>
          <w:r>
            <w:rPr>
              <w:szCs w:val="16"/>
            </w:rPr>
            <w:t>26 March 2020</w:t>
          </w:r>
        </w:p>
      </w:tc>
    </w:tr>
    <w:tr w:rsidR="00DB584E" w14:paraId="4766DE4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5C5CB6" w14:textId="0980E14F" w:rsidR="00ED54E0" w:rsidRPr="009239F7" w:rsidRDefault="00747C01" w:rsidP="0097650D">
          <w:pPr>
            <w:jc w:val="left"/>
            <w:rPr>
              <w:b/>
            </w:rPr>
          </w:pPr>
          <w:bookmarkStart w:id="47" w:name="bmkSerial"/>
          <w:r w:rsidRPr="002F6A28">
            <w:rPr>
              <w:color w:val="FF0000"/>
              <w:szCs w:val="16"/>
            </w:rPr>
            <w:t>(</w:t>
          </w:r>
          <w:bookmarkStart w:id="48" w:name="spsSerialNumber"/>
          <w:bookmarkEnd w:id="48"/>
          <w:r>
            <w:rPr>
              <w:color w:val="FF0000"/>
              <w:szCs w:val="16"/>
            </w:rPr>
            <w:t>20-</w:t>
          </w:r>
          <w:bookmarkEnd w:id="47"/>
          <w:r w:rsidR="00990BBE">
            <w:rPr>
              <w:color w:val="FF0000"/>
              <w:szCs w:val="16"/>
            </w:rPr>
            <w:t>2456)</w:t>
          </w:r>
        </w:p>
      </w:tc>
      <w:tc>
        <w:tcPr>
          <w:tcW w:w="3325" w:type="dxa"/>
          <w:tcBorders>
            <w:bottom w:val="single" w:sz="4" w:space="0" w:color="auto"/>
          </w:tcBorders>
          <w:tcMar>
            <w:top w:w="0" w:type="dxa"/>
            <w:left w:w="108" w:type="dxa"/>
            <w:bottom w:w="57" w:type="dxa"/>
            <w:right w:w="108" w:type="dxa"/>
          </w:tcMar>
          <w:vAlign w:val="bottom"/>
        </w:tcPr>
        <w:p w14:paraId="745DA3EE" w14:textId="77777777" w:rsidR="00ED54E0" w:rsidRPr="009239F7" w:rsidRDefault="00747C0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B584E" w14:paraId="5ABD2E9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6AAE66" w14:textId="77777777" w:rsidR="00ED54E0" w:rsidRPr="009239F7" w:rsidRDefault="00747C0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7B16004" w14:textId="77777777" w:rsidR="00ED54E0" w:rsidRPr="002F6A28" w:rsidRDefault="00747C0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6B0B54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64522A">
      <w:start w:val="1"/>
      <w:numFmt w:val="decimal"/>
      <w:pStyle w:val="SummaryText"/>
      <w:lvlText w:val="%1."/>
      <w:lvlJc w:val="left"/>
      <w:pPr>
        <w:ind w:left="360" w:hanging="360"/>
      </w:pPr>
    </w:lvl>
    <w:lvl w:ilvl="1" w:tplc="ABD6BB74" w:tentative="1">
      <w:start w:val="1"/>
      <w:numFmt w:val="lowerLetter"/>
      <w:lvlText w:val="%2."/>
      <w:lvlJc w:val="left"/>
      <w:pPr>
        <w:ind w:left="1080" w:hanging="360"/>
      </w:pPr>
    </w:lvl>
    <w:lvl w:ilvl="2" w:tplc="D55CB316" w:tentative="1">
      <w:start w:val="1"/>
      <w:numFmt w:val="lowerRoman"/>
      <w:lvlText w:val="%3."/>
      <w:lvlJc w:val="right"/>
      <w:pPr>
        <w:ind w:left="1800" w:hanging="180"/>
      </w:pPr>
    </w:lvl>
    <w:lvl w:ilvl="3" w:tplc="CE646734" w:tentative="1">
      <w:start w:val="1"/>
      <w:numFmt w:val="decimal"/>
      <w:lvlText w:val="%4."/>
      <w:lvlJc w:val="left"/>
      <w:pPr>
        <w:ind w:left="2520" w:hanging="360"/>
      </w:pPr>
    </w:lvl>
    <w:lvl w:ilvl="4" w:tplc="BACEF6C4" w:tentative="1">
      <w:start w:val="1"/>
      <w:numFmt w:val="lowerLetter"/>
      <w:lvlText w:val="%5."/>
      <w:lvlJc w:val="left"/>
      <w:pPr>
        <w:ind w:left="3240" w:hanging="360"/>
      </w:pPr>
    </w:lvl>
    <w:lvl w:ilvl="5" w:tplc="8152B8CA" w:tentative="1">
      <w:start w:val="1"/>
      <w:numFmt w:val="lowerRoman"/>
      <w:lvlText w:val="%6."/>
      <w:lvlJc w:val="right"/>
      <w:pPr>
        <w:ind w:left="3960" w:hanging="180"/>
      </w:pPr>
    </w:lvl>
    <w:lvl w:ilvl="6" w:tplc="A25C4930" w:tentative="1">
      <w:start w:val="1"/>
      <w:numFmt w:val="decimal"/>
      <w:lvlText w:val="%7."/>
      <w:lvlJc w:val="left"/>
      <w:pPr>
        <w:ind w:left="4680" w:hanging="360"/>
      </w:pPr>
    </w:lvl>
    <w:lvl w:ilvl="7" w:tplc="18D276EE" w:tentative="1">
      <w:start w:val="1"/>
      <w:numFmt w:val="lowerLetter"/>
      <w:lvlText w:val="%8."/>
      <w:lvlJc w:val="left"/>
      <w:pPr>
        <w:ind w:left="5400" w:hanging="360"/>
      </w:pPr>
    </w:lvl>
    <w:lvl w:ilvl="8" w:tplc="18A600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70AE"/>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108B"/>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220B"/>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7C01"/>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16C"/>
    <w:rsid w:val="008E372C"/>
    <w:rsid w:val="008E67DC"/>
    <w:rsid w:val="009239F7"/>
    <w:rsid w:val="00955D8A"/>
    <w:rsid w:val="00964F4F"/>
    <w:rsid w:val="00975DB1"/>
    <w:rsid w:val="0097650D"/>
    <w:rsid w:val="009811DD"/>
    <w:rsid w:val="00984DF3"/>
    <w:rsid w:val="00990BBE"/>
    <w:rsid w:val="00990E7D"/>
    <w:rsid w:val="00991BB5"/>
    <w:rsid w:val="009A6F54"/>
    <w:rsid w:val="009A72C6"/>
    <w:rsid w:val="009B6669"/>
    <w:rsid w:val="009D1FF8"/>
    <w:rsid w:val="009E75ED"/>
    <w:rsid w:val="009F1F2F"/>
    <w:rsid w:val="009F21A8"/>
    <w:rsid w:val="00A6057A"/>
    <w:rsid w:val="00A611FF"/>
    <w:rsid w:val="00A61316"/>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6CF8"/>
    <w:rsid w:val="00D70F5B"/>
    <w:rsid w:val="00D747AE"/>
    <w:rsid w:val="00D9226C"/>
    <w:rsid w:val="00DA20BD"/>
    <w:rsid w:val="00DB584E"/>
    <w:rsid w:val="00DE50DB"/>
    <w:rsid w:val="00DF6AE1"/>
    <w:rsid w:val="00E147CB"/>
    <w:rsid w:val="00E20B42"/>
    <w:rsid w:val="00E25473"/>
    <w:rsid w:val="00E30FFD"/>
    <w:rsid w:val="00E46FD5"/>
    <w:rsid w:val="00E544BB"/>
    <w:rsid w:val="00E56545"/>
    <w:rsid w:val="00E63AC7"/>
    <w:rsid w:val="00E67CF3"/>
    <w:rsid w:val="00E82AEC"/>
    <w:rsid w:val="00E956C5"/>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97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379</Words>
  <Characters>2378</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71</cp:revision>
  <dcterms:created xsi:type="dcterms:W3CDTF">2017-07-03T10:42:00Z</dcterms:created>
  <dcterms:modified xsi:type="dcterms:W3CDTF">2020-03-26T13:34:00Z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5bd6112e-f0b8-4ee8-ab65-b354a2d22c7f</vt:lpwstr>
  </property>
  <property fmtid="{D5CDD505-2E9C-101B-9397-08002B2CF9AE}" pid="4" name="WTOCLASSIFICATION">
    <vt:lpwstr>WTO OFFICIAL</vt:lpwstr>
  </property>
</Properties>
</file>