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88679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88679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F62C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88679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F62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Institute of Metrology, Quality and Technology (INMETRO)</w:t>
            </w:r>
            <w:bookmarkEnd w:id="5"/>
          </w:p>
          <w:p w:rsidR="00F85C99" w:rsidRPr="002F6A28" w:rsidRDefault="0088679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D25701" w:rsidRPr="002F6A28" w:rsidRDefault="00886794" w:rsidP="00AA646C">
            <w:pPr>
              <w:spacing w:after="120"/>
              <w:jc w:val="left"/>
            </w:pPr>
            <w:r w:rsidRPr="002F6A28">
              <w:t>National Institute of Metrology, Quality and Technology – INMETRO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DF62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88679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F62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Tableware, kitchenware, other household articles and toilet articles, of plastics (excl. baths, shower-baths, washbasins, bidets, lavatory pans, seats and covers, flushing cisterns and similar sanitary ware) (HS 3924); Plastics in general (ICS 83.080.01)</w:t>
            </w:r>
            <w:bookmarkStart w:id="20" w:name="sps3a"/>
            <w:bookmarkEnd w:id="20"/>
          </w:p>
        </w:tc>
      </w:tr>
      <w:tr w:rsidR="00DF62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Ordinance No.</w:t>
            </w:r>
            <w:r>
              <w:t> </w:t>
            </w:r>
            <w:r w:rsidR="00EE3A11" w:rsidRPr="00C379C8">
              <w:t>394, 23 December 2020 (11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F62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ordinance approves the Consolidated Regulation for Disposable Plastic Cups, in the form of the Conformity Assessment Requirements and the Specifications for the Conformity Identification Seal, established, respectively, in Annexes I and II.</w:t>
            </w:r>
          </w:p>
          <w:p w:rsidR="00FE448B" w:rsidRPr="00C379C8" w:rsidRDefault="00886794" w:rsidP="002F6A28">
            <w:pPr>
              <w:spacing w:after="120"/>
            </w:pPr>
            <w:r w:rsidRPr="00C379C8">
              <w:t>Revokes on the effective date of this Ordinance:</w:t>
            </w:r>
          </w:p>
          <w:p w:rsidR="00FE448B" w:rsidRPr="00C379C8" w:rsidRDefault="00886794" w:rsidP="002F6A28">
            <w:pPr>
              <w:spacing w:after="120"/>
            </w:pPr>
            <w:r w:rsidRPr="00C379C8">
              <w:t>I - Inmetro Ordinance No. 453, 1 December 2010, published in the Official Gazette on 03 December 2010, section 01, page 135;</w:t>
            </w:r>
          </w:p>
          <w:p w:rsidR="00FE448B" w:rsidRPr="00C379C8" w:rsidRDefault="00886794" w:rsidP="002F6A28">
            <w:pPr>
              <w:spacing w:after="120"/>
            </w:pPr>
            <w:r w:rsidRPr="00C379C8">
              <w:t>II - Inmetro Ordinance No. 125, 15 March 2011, published in the Federal Official Gazette on 17 March 2011, section 01, pages 82 and 83;</w:t>
            </w:r>
          </w:p>
          <w:p w:rsidR="00FE448B" w:rsidRPr="00C379C8" w:rsidRDefault="00886794" w:rsidP="002F6A28">
            <w:pPr>
              <w:spacing w:after="120"/>
            </w:pPr>
            <w:r w:rsidRPr="00C379C8">
              <w:t>III - Inmetro Ordinance No. 386, 3 October 2011, published in the Official Gazette on 05 October 2011, section 01, page 84; and</w:t>
            </w:r>
          </w:p>
          <w:p w:rsidR="00FE448B" w:rsidRPr="00C379C8" w:rsidRDefault="00886794" w:rsidP="002F6A28">
            <w:pPr>
              <w:spacing w:after="120"/>
            </w:pPr>
            <w:r w:rsidRPr="00C379C8">
              <w:t>IV - item XIII of art. 18 and item IX of art. 19 of Inmetro Ordinance No. 258, 06 August 2020, published in the Federal Official Gazette on 7 August 2020, section 01, page 25.</w:t>
            </w:r>
          </w:p>
        </w:tc>
      </w:tr>
      <w:tr w:rsidR="00DF62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066EBE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066EBE">
            <w:pPr>
              <w:keepNext/>
              <w:keepLines/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Establish the criteria and procedures for assessing the conformity of disposable plastic cups, focusing on safety, through the certification mechanism, aiming at the prevention of accidents in their use.; Other</w:t>
            </w:r>
            <w:bookmarkStart w:id="27" w:name="sps7f"/>
            <w:bookmarkEnd w:id="27"/>
          </w:p>
        </w:tc>
      </w:tr>
      <w:tr w:rsidR="00DF62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6EBE" w:rsidRDefault="00886794" w:rsidP="00066EBE">
            <w:pPr>
              <w:spacing w:before="120" w:after="120"/>
              <w:rPr>
                <w:bCs/>
              </w:rPr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1) Brazilian Official Gazette 56 on 31 December 2020, section 1, page 56</w:t>
            </w:r>
            <w:r>
              <w:rPr>
                <w:bCs/>
              </w:rPr>
              <w:t xml:space="preserve"> </w:t>
            </w:r>
          </w:p>
          <w:p w:rsidR="00D25701" w:rsidRPr="002F6A28" w:rsidRDefault="00F970DF" w:rsidP="00066EBE">
            <w:pPr>
              <w:spacing w:before="120" w:after="120"/>
              <w:rPr>
                <w:bCs/>
              </w:rPr>
            </w:pPr>
            <w:hyperlink r:id="rId9" w:history="1">
              <w:r w:rsidR="00886794" w:rsidRPr="002F6A28">
                <w:rPr>
                  <w:bCs/>
                  <w:color w:val="0000FF"/>
                  <w:u w:val="single"/>
                </w:rPr>
                <w:t>https://www.in.gov.br/web/dou/-/portaria-n-394-de-23-de-dezembro-de-2020-297218727</w:t>
              </w:r>
            </w:hyperlink>
            <w:bookmarkStart w:id="29" w:name="sps9a"/>
            <w:bookmarkStart w:id="30" w:name="sps9b"/>
            <w:bookmarkEnd w:id="29"/>
            <w:bookmarkEnd w:id="30"/>
          </w:p>
        </w:tc>
      </w:tr>
      <w:tr w:rsidR="00DF62C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867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86794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1 February 2021</w:t>
            </w:r>
            <w:bookmarkStart w:id="32" w:name="sps10a"/>
            <w:bookmarkStart w:id="33" w:name="sps10b"/>
            <w:bookmarkEnd w:id="32"/>
            <w:bookmarkEnd w:id="33"/>
          </w:p>
          <w:p w:rsidR="00EE3A11" w:rsidRPr="002F6A28" w:rsidRDefault="00886794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1 February 2021</w:t>
            </w:r>
            <w:bookmarkStart w:id="35" w:name="sps11a"/>
            <w:bookmarkStart w:id="36" w:name="sps11b"/>
            <w:bookmarkEnd w:id="35"/>
            <w:bookmarkEnd w:id="36"/>
          </w:p>
        </w:tc>
      </w:tr>
      <w:tr w:rsidR="00DF62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679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8" w:name="sps12a"/>
            <w:bookmarkEnd w:id="38"/>
          </w:p>
        </w:tc>
      </w:tr>
      <w:tr w:rsidR="00DF62C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8679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8679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:rsidR="00D25701" w:rsidRPr="002F6A28" w:rsidRDefault="00F970DF" w:rsidP="00B16145">
            <w:pPr>
              <w:keepNext/>
              <w:keepLines/>
              <w:spacing w:before="120" w:after="120"/>
            </w:pPr>
            <w:hyperlink r:id="rId10" w:history="1">
              <w:r w:rsidR="00886794" w:rsidRPr="002F6A28">
                <w:rPr>
                  <w:color w:val="0000FF"/>
                  <w:u w:val="single"/>
                </w:rPr>
                <w:t>http://www.inmetro.gov.br/legislacao/rtac/pdf/RTAC002687.pdf</w:t>
              </w:r>
            </w:hyperlink>
            <w:bookmarkEnd w:id="42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88" w:rsidRDefault="00886794">
      <w:r>
        <w:separator/>
      </w:r>
    </w:p>
  </w:endnote>
  <w:endnote w:type="continuationSeparator" w:id="0">
    <w:p w:rsidR="00BB1D88" w:rsidRDefault="0088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8679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8679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88679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88" w:rsidRDefault="00886794">
      <w:r>
        <w:separator/>
      </w:r>
    </w:p>
  </w:footnote>
  <w:footnote w:type="continuationSeparator" w:id="0">
    <w:p w:rsidR="00BB1D88" w:rsidRDefault="0088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8679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8679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8679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G/TBT/N/BRA/1126</w:t>
    </w:r>
    <w:bookmarkEnd w:id="43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8679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62C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DF62C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8679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58661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F62C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886794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G/TBT/N/BRA/1126</w:t>
          </w:r>
          <w:bookmarkEnd w:id="45"/>
        </w:p>
      </w:tc>
    </w:tr>
    <w:tr w:rsidR="00DF62C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86794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21 January 2021</w:t>
          </w:r>
        </w:p>
      </w:tc>
    </w:tr>
    <w:tr w:rsidR="00DF62C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86794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21-</w:t>
          </w:r>
          <w:r w:rsidR="00F970DF">
            <w:rPr>
              <w:color w:val="FF0000"/>
              <w:szCs w:val="16"/>
            </w:rPr>
            <w:t>0643</w:t>
          </w:r>
          <w:bookmarkStart w:id="50" w:name="_GoBack"/>
          <w:bookmarkEnd w:id="50"/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86794" w:rsidP="00B801E9">
          <w:pPr>
            <w:jc w:val="right"/>
            <w:rPr>
              <w:szCs w:val="16"/>
            </w:rPr>
          </w:pPr>
          <w:bookmarkStart w:id="51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1"/>
        </w:p>
      </w:tc>
    </w:tr>
    <w:tr w:rsidR="00DF62C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886794" w:rsidP="00B801E9">
          <w:pPr>
            <w:jc w:val="left"/>
            <w:rPr>
              <w:sz w:val="14"/>
              <w:szCs w:val="16"/>
            </w:rPr>
          </w:pPr>
          <w:bookmarkStart w:id="52" w:name="bmkCommittee"/>
          <w:r w:rsidRPr="002F6A28">
            <w:rPr>
              <w:b/>
            </w:rPr>
            <w:t>Committee on Technical Barriers to Trade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886794" w:rsidP="00B801E9">
          <w:pPr>
            <w:jc w:val="right"/>
            <w:rPr>
              <w:bCs/>
              <w:szCs w:val="18"/>
            </w:rPr>
          </w:pPr>
          <w:bookmarkStart w:id="53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4" w:name="spsOriginalLanguage"/>
          <w:r w:rsidRPr="002F6A28">
            <w:rPr>
              <w:bCs/>
              <w:szCs w:val="18"/>
            </w:rPr>
            <w:t>English</w:t>
          </w:r>
          <w:bookmarkEnd w:id="54"/>
          <w:bookmarkEnd w:id="53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7A8C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CA07522" w:tentative="1">
      <w:start w:val="1"/>
      <w:numFmt w:val="lowerLetter"/>
      <w:lvlText w:val="%2."/>
      <w:lvlJc w:val="left"/>
      <w:pPr>
        <w:ind w:left="1080" w:hanging="360"/>
      </w:pPr>
    </w:lvl>
    <w:lvl w:ilvl="2" w:tplc="F6A0EACC" w:tentative="1">
      <w:start w:val="1"/>
      <w:numFmt w:val="lowerRoman"/>
      <w:lvlText w:val="%3."/>
      <w:lvlJc w:val="right"/>
      <w:pPr>
        <w:ind w:left="1800" w:hanging="180"/>
      </w:pPr>
    </w:lvl>
    <w:lvl w:ilvl="3" w:tplc="21A89600" w:tentative="1">
      <w:start w:val="1"/>
      <w:numFmt w:val="decimal"/>
      <w:lvlText w:val="%4."/>
      <w:lvlJc w:val="left"/>
      <w:pPr>
        <w:ind w:left="2520" w:hanging="360"/>
      </w:pPr>
    </w:lvl>
    <w:lvl w:ilvl="4" w:tplc="F4365FA4" w:tentative="1">
      <w:start w:val="1"/>
      <w:numFmt w:val="lowerLetter"/>
      <w:lvlText w:val="%5."/>
      <w:lvlJc w:val="left"/>
      <w:pPr>
        <w:ind w:left="3240" w:hanging="360"/>
      </w:pPr>
    </w:lvl>
    <w:lvl w:ilvl="5" w:tplc="AC6084B2" w:tentative="1">
      <w:start w:val="1"/>
      <w:numFmt w:val="lowerRoman"/>
      <w:lvlText w:val="%6."/>
      <w:lvlJc w:val="right"/>
      <w:pPr>
        <w:ind w:left="3960" w:hanging="180"/>
      </w:pPr>
    </w:lvl>
    <w:lvl w:ilvl="6" w:tplc="07548A6E" w:tentative="1">
      <w:start w:val="1"/>
      <w:numFmt w:val="decimal"/>
      <w:lvlText w:val="%7."/>
      <w:lvlJc w:val="left"/>
      <w:pPr>
        <w:ind w:left="4680" w:hanging="360"/>
      </w:pPr>
    </w:lvl>
    <w:lvl w:ilvl="7" w:tplc="08748E7C" w:tentative="1">
      <w:start w:val="1"/>
      <w:numFmt w:val="lowerLetter"/>
      <w:lvlText w:val="%8."/>
      <w:lvlJc w:val="left"/>
      <w:pPr>
        <w:ind w:left="5400" w:hanging="360"/>
      </w:pPr>
    </w:lvl>
    <w:lvl w:ilvl="8" w:tplc="D59655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6EBE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47C5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86794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D88"/>
    <w:rsid w:val="00BB1F84"/>
    <w:rsid w:val="00BE5468"/>
    <w:rsid w:val="00BF59EC"/>
    <w:rsid w:val="00C01020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5701"/>
    <w:rsid w:val="00D32587"/>
    <w:rsid w:val="00D52A9D"/>
    <w:rsid w:val="00D55AAD"/>
    <w:rsid w:val="00D70F5B"/>
    <w:rsid w:val="00D747AE"/>
    <w:rsid w:val="00D9226C"/>
    <w:rsid w:val="00DA20BD"/>
    <w:rsid w:val="00DE50DB"/>
    <w:rsid w:val="00DF62CE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0DF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BE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nmetro.gov.br/legislacao/rtac/pdf/RTAC00268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web/dou/-/portaria-n-394-de-23-de-dezembro-de-2020-297218727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2021-01-21T13:30:00Z</dcterms:created>
  <dcterms:modified xsi:type="dcterms:W3CDTF">2021-01-21T14:37:00Z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324c7af5-8d11-4091-8197-92e4c6347a95</vt:lpwstr>
  </property>
  <property fmtid="{D5CDD505-2E9C-101B-9397-08002B2CF9AE}" pid="4" name="WTOCLASSIFICATION">
    <vt:lpwstr>WTO OFFICIAL</vt:lpwstr>
  </property>
</Properties>
</file>