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7B9E" w14:textId="77777777" w:rsidR="009239F7" w:rsidRPr="002F6A28" w:rsidRDefault="007538B6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65B8291F" w14:textId="77777777" w:rsidR="009239F7" w:rsidRPr="002F6A28" w:rsidRDefault="007538B6" w:rsidP="002F6A28">
      <w:pPr>
        <w:jc w:val="center"/>
      </w:pPr>
      <w:r w:rsidRPr="002F6A28">
        <w:t>The following notification is being circulated in accordance with Article 10.6</w:t>
      </w:r>
    </w:p>
    <w:p w14:paraId="650E8A7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30753" w14:paraId="2D4C1AB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9E2C8E6" w14:textId="77777777" w:rsidR="00F85C99" w:rsidRPr="002F6A28" w:rsidRDefault="007538B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C421F50" w14:textId="77777777" w:rsidR="00F85C99" w:rsidRPr="002F6A28" w:rsidRDefault="007538B6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14:paraId="5FB7E7FF" w14:textId="77777777" w:rsidR="00F85C99" w:rsidRPr="002F6A28" w:rsidRDefault="007538B6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130753" w14:paraId="2FC0B7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9F310" w14:textId="77777777" w:rsidR="00F85C99" w:rsidRPr="002F6A28" w:rsidRDefault="007538B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E8E12" w14:textId="77777777" w:rsidR="00F85C99" w:rsidRPr="002F6A28" w:rsidRDefault="007538B6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71FD1989" w14:textId="77777777" w:rsidR="00731D60" w:rsidRPr="002F6A28" w:rsidRDefault="007538B6" w:rsidP="00155128">
            <w:pPr>
              <w:spacing w:before="120" w:after="120"/>
              <w:jc w:val="left"/>
            </w:pPr>
            <w:r w:rsidRPr="002F6A28">
              <w:t>National Institute of Metrology, Quality and Technology (</w:t>
            </w:r>
            <w:proofErr w:type="spellStart"/>
            <w:r w:rsidRPr="002F6A28">
              <w:t>INMETRO</w:t>
            </w:r>
            <w:proofErr w:type="spellEnd"/>
            <w:r w:rsidRPr="002F6A28">
              <w:t>)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6"/>
          </w:p>
          <w:p w14:paraId="15C9842C" w14:textId="77777777" w:rsidR="00F85C99" w:rsidRPr="002F6A28" w:rsidRDefault="007538B6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6EE058EF" w14:textId="77777777" w:rsidR="00731D60" w:rsidRPr="002F6A28" w:rsidRDefault="007538B6" w:rsidP="00AA646C">
            <w:pPr>
              <w:spacing w:after="120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bookmarkEnd w:id="8"/>
          </w:p>
        </w:tc>
      </w:tr>
      <w:tr w:rsidR="00130753" w14:paraId="42DB75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F2180" w14:textId="77777777" w:rsidR="00F85C99" w:rsidRPr="002F6A28" w:rsidRDefault="007538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4ED96" w14:textId="77777777" w:rsidR="00F85C99" w:rsidRPr="0058336F" w:rsidRDefault="007538B6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0" w:name="tbt3a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X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130753" w14:paraId="0888FB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ED9D7" w14:textId="77777777" w:rsidR="00F85C99" w:rsidRPr="002F6A28" w:rsidRDefault="007538B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7FE06" w14:textId="77777777" w:rsidR="00F85C99" w:rsidRPr="002F6A28" w:rsidRDefault="007538B6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HS Code(s): 3002300, 3822 (In vitro diagnosis products)</w:t>
            </w:r>
            <w:bookmarkStart w:id="21" w:name="sps3a"/>
            <w:bookmarkEnd w:id="21"/>
          </w:p>
        </w:tc>
      </w:tr>
      <w:tr w:rsidR="00130753" w14:paraId="7F22A6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1D115" w14:textId="77777777" w:rsidR="00F85C99" w:rsidRPr="002F6A28" w:rsidRDefault="007538B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EB6AC" w14:textId="77777777" w:rsidR="00F85C99" w:rsidRPr="002F6A28" w:rsidRDefault="007538B6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Resolution – </w:t>
            </w:r>
            <w:proofErr w:type="spellStart"/>
            <w:r w:rsidR="00EE3A11" w:rsidRPr="00C379C8">
              <w:t>RDC</w:t>
            </w:r>
            <w:proofErr w:type="spellEnd"/>
            <w:r w:rsidR="00EE3A11" w:rsidRPr="00C379C8">
              <w:t xml:space="preserve"> 66, April 2nd, 2020 (2 page(s), in Portuguese)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130753" w14:paraId="0FAE79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BD198" w14:textId="77777777" w:rsidR="00F85C99" w:rsidRPr="002F6A28" w:rsidRDefault="007538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4A86F" w14:textId="77777777" w:rsidR="00F85C99" w:rsidRPr="002F6A28" w:rsidRDefault="007538B6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Resolution establishes criteria for the import of products for in vitro diagnosis of Coronavirus during the Public Health Emergency of International Concern due to the new Coronavirus (Covid-19)</w:t>
            </w:r>
          </w:p>
        </w:tc>
      </w:tr>
      <w:tr w:rsidR="00130753" w14:paraId="14B8C4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EA309" w14:textId="77777777" w:rsidR="00F85C99" w:rsidRPr="002F6A28" w:rsidRDefault="007538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16B29" w14:textId="77777777" w:rsidR="00F85C99" w:rsidRPr="002F6A28" w:rsidRDefault="007538B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130753" w14:paraId="407769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55355" w14:textId="77777777" w:rsidR="00F85C99" w:rsidRPr="002F6A28" w:rsidRDefault="007538B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A90FC" w14:textId="77777777" w:rsidR="00072B36" w:rsidRPr="002F6A28" w:rsidRDefault="007538B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1B8FAB9" w14:textId="77777777" w:rsidR="00F85C99" w:rsidRPr="002F6A28" w:rsidRDefault="007538B6" w:rsidP="009E75ED">
            <w:pPr>
              <w:spacing w:before="120" w:after="120"/>
            </w:pPr>
            <w:r w:rsidRPr="002F6A28">
              <w:rPr>
                <w:bCs/>
              </w:rPr>
              <w:t>Not applied. </w:t>
            </w:r>
          </w:p>
        </w:tc>
      </w:tr>
      <w:tr w:rsidR="00130753" w14:paraId="2DE9CA8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E8703" w14:textId="77777777" w:rsidR="00EE3A11" w:rsidRPr="002F6A28" w:rsidRDefault="007538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E6484" w14:textId="77777777" w:rsidR="00EE3A11" w:rsidRPr="002F6A28" w:rsidRDefault="007538B6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In the date of its publication.</w:t>
            </w:r>
            <w:bookmarkEnd w:id="32"/>
          </w:p>
          <w:p w14:paraId="04D30169" w14:textId="77777777" w:rsidR="00EE3A11" w:rsidRPr="002F6A28" w:rsidRDefault="007538B6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In the date of its publication.</w:t>
            </w:r>
            <w:bookmarkEnd w:id="35"/>
          </w:p>
        </w:tc>
      </w:tr>
      <w:tr w:rsidR="00130753" w14:paraId="224EAD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B450D" w14:textId="77777777" w:rsidR="00F85C99" w:rsidRPr="002F6A28" w:rsidRDefault="007538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503C7" w14:textId="77777777" w:rsidR="00F85C99" w:rsidRPr="002F6A28" w:rsidRDefault="007538B6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Not applied. </w:t>
            </w:r>
            <w:bookmarkStart w:id="37" w:name="sps12a"/>
            <w:bookmarkEnd w:id="37"/>
          </w:p>
        </w:tc>
      </w:tr>
      <w:tr w:rsidR="00130753" w14:paraId="153EBCF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F53A70C" w14:textId="77777777" w:rsidR="00F85C99" w:rsidRPr="002F6A28" w:rsidRDefault="007538B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73C40B8" w14:textId="77777777" w:rsidR="00F85C99" w:rsidRPr="002F6A28" w:rsidRDefault="007538B6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2D8B7FA7" w14:textId="77777777" w:rsidR="00731D60" w:rsidRPr="002F6A28" w:rsidRDefault="007538B6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r w:rsidRPr="002F6A28">
              <w:br/>
              <w:t xml:space="preserve">SIA, </w:t>
            </w:r>
            <w:proofErr w:type="spellStart"/>
            <w:r w:rsidRPr="002F6A28">
              <w:t>Trecho</w:t>
            </w:r>
            <w:proofErr w:type="spellEnd"/>
            <w:r w:rsidRPr="002F6A28">
              <w:t xml:space="preserve"> 5, </w:t>
            </w:r>
            <w:proofErr w:type="spellStart"/>
            <w:r w:rsidRPr="002F6A28">
              <w:t>Área</w:t>
            </w:r>
            <w:proofErr w:type="spellEnd"/>
            <w:r w:rsidRPr="002F6A28">
              <w:t xml:space="preserve">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14:paraId="5BACF4F8" w14:textId="77777777" w:rsidR="00731D60" w:rsidRPr="002F6A28" w:rsidRDefault="00B5455D" w:rsidP="00B16145">
            <w:pPr>
              <w:keepNext/>
              <w:keepLines/>
              <w:spacing w:before="120" w:after="120"/>
            </w:pPr>
            <w:hyperlink r:id="rId10" w:history="1">
              <w:r w:rsidR="007538B6" w:rsidRPr="002F6A28">
                <w:rPr>
                  <w:color w:val="0000FF"/>
                  <w:u w:val="single"/>
                </w:rPr>
                <w:t>http://portal.anvisa.gov.br/documents/10181/2957335/RDC_366_2020_.pdf/a8e4fb7f-d334-4c02-8141-92a7e80f973e</w:t>
              </w:r>
            </w:hyperlink>
            <w:bookmarkEnd w:id="41"/>
          </w:p>
        </w:tc>
      </w:tr>
    </w:tbl>
    <w:p w14:paraId="22E50928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589FC" w14:textId="77777777" w:rsidR="000E3344" w:rsidRDefault="007538B6">
      <w:r>
        <w:separator/>
      </w:r>
    </w:p>
  </w:endnote>
  <w:endnote w:type="continuationSeparator" w:id="0">
    <w:p w14:paraId="39334700" w14:textId="77777777" w:rsidR="000E3344" w:rsidRDefault="0075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B380" w14:textId="77777777" w:rsidR="009239F7" w:rsidRPr="002F6A28" w:rsidRDefault="007538B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37A6" w14:textId="77777777" w:rsidR="009239F7" w:rsidRPr="002F6A28" w:rsidRDefault="007538B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AB02" w14:textId="77777777" w:rsidR="00EE3A11" w:rsidRPr="002F6A28" w:rsidRDefault="007538B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15CD" w14:textId="77777777" w:rsidR="000E3344" w:rsidRDefault="007538B6">
      <w:r>
        <w:separator/>
      </w:r>
    </w:p>
  </w:footnote>
  <w:footnote w:type="continuationSeparator" w:id="0">
    <w:p w14:paraId="51F8F882" w14:textId="77777777" w:rsidR="000E3344" w:rsidRDefault="0075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257C" w14:textId="77777777" w:rsidR="009239F7" w:rsidRPr="002F6A28" w:rsidRDefault="007538B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E2FB85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BF1D6C" w14:textId="77777777" w:rsidR="009239F7" w:rsidRPr="002F6A28" w:rsidRDefault="007538B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9D886D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3932" w14:textId="77777777" w:rsidR="009239F7" w:rsidRPr="002F6A28" w:rsidRDefault="007538B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G/TBT/N/BRA/1000</w:t>
    </w:r>
    <w:bookmarkEnd w:id="42"/>
  </w:p>
  <w:p w14:paraId="1478EF8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8B03DB" w14:textId="77777777" w:rsidR="009239F7" w:rsidRPr="002F6A28" w:rsidRDefault="007538B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61FF0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0753" w14:paraId="5E48361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51FFF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D48D9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130753" w14:paraId="445B242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50DE2A" w14:textId="77777777" w:rsidR="00ED54E0" w:rsidRPr="009239F7" w:rsidRDefault="007538B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6613425" wp14:editId="3A1A5DBD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57258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67ACC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30753" w14:paraId="22F374B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85F2C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BFD8F7" w14:textId="77777777" w:rsidR="009239F7" w:rsidRPr="002F6A28" w:rsidRDefault="007538B6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G/TBT/N/BRA/1000</w:t>
          </w:r>
          <w:bookmarkEnd w:id="44"/>
        </w:p>
      </w:tc>
    </w:tr>
    <w:tr w:rsidR="00130753" w14:paraId="5B204BE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D25DE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699906" w14:textId="77777777" w:rsidR="00ED54E0" w:rsidRPr="009239F7" w:rsidRDefault="007538B6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16 April 2020</w:t>
          </w:r>
        </w:p>
      </w:tc>
    </w:tr>
    <w:tr w:rsidR="00130753" w14:paraId="1CFB93F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0BC245" w14:textId="54876303" w:rsidR="00ED54E0" w:rsidRPr="009239F7" w:rsidRDefault="007538B6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B5455D">
            <w:rPr>
              <w:color w:val="FF0000"/>
              <w:szCs w:val="16"/>
            </w:rPr>
            <w:t>2954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288824" w14:textId="77777777" w:rsidR="00ED54E0" w:rsidRPr="009239F7" w:rsidRDefault="007538B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30753" w14:paraId="3EDA1C3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682339" w14:textId="77777777" w:rsidR="00ED54E0" w:rsidRPr="009239F7" w:rsidRDefault="007538B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1C4044" w14:textId="77777777" w:rsidR="00ED54E0" w:rsidRPr="002F6A28" w:rsidRDefault="007538B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07A181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54C8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F4E846" w:tentative="1">
      <w:start w:val="1"/>
      <w:numFmt w:val="lowerLetter"/>
      <w:lvlText w:val="%2."/>
      <w:lvlJc w:val="left"/>
      <w:pPr>
        <w:ind w:left="1080" w:hanging="360"/>
      </w:pPr>
    </w:lvl>
    <w:lvl w:ilvl="2" w:tplc="4546F4BC" w:tentative="1">
      <w:start w:val="1"/>
      <w:numFmt w:val="lowerRoman"/>
      <w:lvlText w:val="%3."/>
      <w:lvlJc w:val="right"/>
      <w:pPr>
        <w:ind w:left="1800" w:hanging="180"/>
      </w:pPr>
    </w:lvl>
    <w:lvl w:ilvl="3" w:tplc="78420B1A" w:tentative="1">
      <w:start w:val="1"/>
      <w:numFmt w:val="decimal"/>
      <w:lvlText w:val="%4."/>
      <w:lvlJc w:val="left"/>
      <w:pPr>
        <w:ind w:left="2520" w:hanging="360"/>
      </w:pPr>
    </w:lvl>
    <w:lvl w:ilvl="4" w:tplc="20B07030" w:tentative="1">
      <w:start w:val="1"/>
      <w:numFmt w:val="lowerLetter"/>
      <w:lvlText w:val="%5."/>
      <w:lvlJc w:val="left"/>
      <w:pPr>
        <w:ind w:left="3240" w:hanging="360"/>
      </w:pPr>
    </w:lvl>
    <w:lvl w:ilvl="5" w:tplc="7B12C11E" w:tentative="1">
      <w:start w:val="1"/>
      <w:numFmt w:val="lowerRoman"/>
      <w:lvlText w:val="%6."/>
      <w:lvlJc w:val="right"/>
      <w:pPr>
        <w:ind w:left="3960" w:hanging="180"/>
      </w:pPr>
    </w:lvl>
    <w:lvl w:ilvl="6" w:tplc="151639B0" w:tentative="1">
      <w:start w:val="1"/>
      <w:numFmt w:val="decimal"/>
      <w:lvlText w:val="%7."/>
      <w:lvlJc w:val="left"/>
      <w:pPr>
        <w:ind w:left="4680" w:hanging="360"/>
      </w:pPr>
    </w:lvl>
    <w:lvl w:ilvl="7" w:tplc="A00458DE" w:tentative="1">
      <w:start w:val="1"/>
      <w:numFmt w:val="lowerLetter"/>
      <w:lvlText w:val="%8."/>
      <w:lvlJc w:val="left"/>
      <w:pPr>
        <w:ind w:left="5400" w:hanging="360"/>
      </w:pPr>
    </w:lvl>
    <w:lvl w:ilvl="8" w:tplc="96A018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E3344"/>
    <w:rsid w:val="0011356B"/>
    <w:rsid w:val="001157E9"/>
    <w:rsid w:val="001206E6"/>
    <w:rsid w:val="00125032"/>
    <w:rsid w:val="00130753"/>
    <w:rsid w:val="0013337F"/>
    <w:rsid w:val="00155128"/>
    <w:rsid w:val="001621F4"/>
    <w:rsid w:val="00182B84"/>
    <w:rsid w:val="0018646B"/>
    <w:rsid w:val="00186B9C"/>
    <w:rsid w:val="001A0482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1D60"/>
    <w:rsid w:val="00736D06"/>
    <w:rsid w:val="00745146"/>
    <w:rsid w:val="007538B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455D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12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rtal.anvisa.gov.br/documents/10181/2957335/RDC_366_2020_.pdf/a8e4fb7f-d334-4c02-8141-92a7e80f97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1776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2020-04-16T06:16:00Z</dcterms:created>
  <dcterms:modified xsi:type="dcterms:W3CDTF">2020-04-16T09:38:00Z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ebdcf5a4-e16f-449b-9794-453f114ecd86</vt:lpwstr>
  </property>
  <property fmtid="{D5CDD505-2E9C-101B-9397-08002B2CF9AE}" pid="4" name="WTOCLASSIFICATION">
    <vt:lpwstr>WTO OFFICIAL</vt:lpwstr>
  </property>
</Properties>
</file>